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4FF8" w14:textId="77777777" w:rsidR="00FE0BAB" w:rsidRDefault="009176A5" w:rsidP="00FE0BAB">
      <w:pPr>
        <w:autoSpaceDE w:val="0"/>
        <w:autoSpaceDN w:val="0"/>
        <w:adjustRightInd w:val="0"/>
        <w:spacing w:after="120"/>
        <w:rPr>
          <w:rFonts w:ascii="Arial" w:hAnsi="Arial" w:cs="Arial"/>
          <w:b/>
          <w:sz w:val="32"/>
          <w:szCs w:val="32"/>
        </w:rPr>
      </w:pPr>
      <w:r>
        <w:rPr>
          <w:noProof/>
          <w:lang w:val="en-AU" w:eastAsia="en-AU"/>
        </w:rPr>
        <w:drawing>
          <wp:anchor distT="0" distB="0" distL="114300" distR="114300" simplePos="0" relativeHeight="251658240" behindDoc="0" locked="0" layoutInCell="1" allowOverlap="1" wp14:anchorId="6A2AF912" wp14:editId="6C32CF6C">
            <wp:simplePos x="0" y="0"/>
            <wp:positionH relativeFrom="margin">
              <wp:align>left</wp:align>
            </wp:positionH>
            <wp:positionV relativeFrom="paragraph">
              <wp:posOffset>-333375</wp:posOffset>
            </wp:positionV>
            <wp:extent cx="485775" cy="4806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5775" cy="4806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rFonts w:ascii="Arial" w:hAnsi="Arial" w:cs="Arial"/>
          <w:b/>
          <w:sz w:val="32"/>
          <w:szCs w:val="32"/>
        </w:rPr>
        <w:tab/>
      </w:r>
    </w:p>
    <w:p w14:paraId="5129C3D2" w14:textId="2AFAA231" w:rsidR="0030364B" w:rsidRPr="00FE0BAB" w:rsidRDefault="00962E21" w:rsidP="00FE0BAB">
      <w:pPr>
        <w:autoSpaceDE w:val="0"/>
        <w:autoSpaceDN w:val="0"/>
        <w:adjustRightInd w:val="0"/>
        <w:rPr>
          <w:rFonts w:asciiTheme="minorHAnsi" w:hAnsiTheme="minorHAnsi" w:cstheme="minorHAnsi"/>
          <w:b/>
        </w:rPr>
      </w:pPr>
      <w:r w:rsidRPr="00FE0BAB">
        <w:rPr>
          <w:rFonts w:asciiTheme="minorHAnsi" w:hAnsiTheme="minorHAnsi" w:cstheme="minorHAnsi"/>
          <w:b/>
        </w:rPr>
        <w:t>This form</w:t>
      </w:r>
      <w:r w:rsidR="00FE0BAB" w:rsidRPr="00FE0BAB">
        <w:rPr>
          <w:rFonts w:asciiTheme="minorHAnsi" w:hAnsiTheme="minorHAnsi" w:cstheme="minorHAnsi"/>
          <w:b/>
        </w:rPr>
        <w:t xml:space="preserve"> supports the </w:t>
      </w:r>
      <w:hyperlink r:id="rId11" w:history="1">
        <w:r w:rsidR="00FE0BAB" w:rsidRPr="005071F9">
          <w:rPr>
            <w:rStyle w:val="Hyperlink"/>
            <w:rFonts w:asciiTheme="minorHAnsi" w:hAnsiTheme="minorHAnsi" w:cstheme="minorHAnsi"/>
            <w:b/>
          </w:rPr>
          <w:t>First Aid in the</w:t>
        </w:r>
        <w:r w:rsidR="00FE0BAB" w:rsidRPr="005071F9">
          <w:rPr>
            <w:rStyle w:val="Hyperlink"/>
            <w:rFonts w:asciiTheme="minorHAnsi" w:hAnsiTheme="minorHAnsi" w:cstheme="minorHAnsi"/>
            <w:b/>
          </w:rPr>
          <w:t xml:space="preserve"> </w:t>
        </w:r>
        <w:r w:rsidR="00FE0BAB" w:rsidRPr="005071F9">
          <w:rPr>
            <w:rStyle w:val="Hyperlink"/>
            <w:rFonts w:asciiTheme="minorHAnsi" w:hAnsiTheme="minorHAnsi" w:cstheme="minorHAnsi"/>
            <w:b/>
          </w:rPr>
          <w:t>Workplace</w:t>
        </w:r>
      </w:hyperlink>
      <w:r w:rsidR="00FE0BAB" w:rsidRPr="00FE0BAB">
        <w:rPr>
          <w:rFonts w:asciiTheme="minorHAnsi" w:hAnsiTheme="minorHAnsi" w:cstheme="minorHAnsi"/>
          <w:b/>
        </w:rPr>
        <w:t xml:space="preserve"> procedure</w:t>
      </w:r>
      <w:r w:rsidR="003C0788">
        <w:rPr>
          <w:rFonts w:asciiTheme="minorHAnsi" w:hAnsiTheme="minorHAnsi" w:cstheme="minorHAnsi"/>
          <w:b/>
        </w:rPr>
        <w:t xml:space="preserve">.  It must </w:t>
      </w:r>
      <w:r w:rsidRPr="00FE0BAB">
        <w:rPr>
          <w:rFonts w:asciiTheme="minorHAnsi" w:hAnsiTheme="minorHAnsi" w:cstheme="minorHAnsi"/>
          <w:b/>
        </w:rPr>
        <w:t xml:space="preserve">be </w:t>
      </w:r>
      <w:r w:rsidR="00D50E8F" w:rsidRPr="00FE0BAB">
        <w:rPr>
          <w:rFonts w:asciiTheme="minorHAnsi" w:hAnsiTheme="minorHAnsi" w:cstheme="minorHAnsi"/>
          <w:b/>
        </w:rPr>
        <w:t xml:space="preserve">kept in the </w:t>
      </w:r>
      <w:r w:rsidR="001839E2">
        <w:rPr>
          <w:rFonts w:asciiTheme="minorHAnsi" w:hAnsiTheme="minorHAnsi" w:cstheme="minorHAnsi"/>
          <w:b/>
        </w:rPr>
        <w:t xml:space="preserve">first aid </w:t>
      </w:r>
      <w:r w:rsidR="00D50E8F" w:rsidRPr="00FE0BAB">
        <w:rPr>
          <w:rFonts w:asciiTheme="minorHAnsi" w:hAnsiTheme="minorHAnsi" w:cstheme="minorHAnsi"/>
          <w:b/>
        </w:rPr>
        <w:t xml:space="preserve">kit and </w:t>
      </w:r>
      <w:r w:rsidRPr="00FE0BAB">
        <w:rPr>
          <w:rFonts w:asciiTheme="minorHAnsi" w:hAnsiTheme="minorHAnsi" w:cstheme="minorHAnsi"/>
          <w:b/>
        </w:rPr>
        <w:t xml:space="preserve">used </w:t>
      </w:r>
      <w:r w:rsidR="00D50E8F" w:rsidRPr="00FE0BAB">
        <w:rPr>
          <w:rFonts w:asciiTheme="minorHAnsi" w:hAnsiTheme="minorHAnsi" w:cstheme="minorHAnsi"/>
          <w:b/>
        </w:rPr>
        <w:t xml:space="preserve">by the FAO </w:t>
      </w:r>
      <w:r w:rsidR="004E4D35">
        <w:rPr>
          <w:rFonts w:asciiTheme="minorHAnsi" w:hAnsiTheme="minorHAnsi" w:cstheme="minorHAnsi"/>
          <w:b/>
        </w:rPr>
        <w:t xml:space="preserve">during scheduled inspection activities </w:t>
      </w:r>
      <w:r w:rsidR="0030364B" w:rsidRPr="00FE0BAB">
        <w:rPr>
          <w:rFonts w:asciiTheme="minorHAnsi" w:hAnsiTheme="minorHAnsi" w:cstheme="minorHAnsi"/>
          <w:b/>
        </w:rPr>
        <w:t xml:space="preserve">to </w:t>
      </w:r>
      <w:r w:rsidR="004B524A" w:rsidRPr="00FE0BAB">
        <w:rPr>
          <w:rFonts w:asciiTheme="minorHAnsi" w:hAnsiTheme="minorHAnsi" w:cstheme="minorHAnsi"/>
          <w:b/>
        </w:rPr>
        <w:t>ensure:</w:t>
      </w:r>
    </w:p>
    <w:p w14:paraId="4A4A2A40" w14:textId="77777777" w:rsidR="004B524A" w:rsidRPr="009176A5" w:rsidRDefault="004B524A" w:rsidP="004B524A">
      <w:pPr>
        <w:pStyle w:val="ListParagraph"/>
        <w:numPr>
          <w:ilvl w:val="0"/>
          <w:numId w:val="2"/>
        </w:numPr>
        <w:rPr>
          <w:rFonts w:asciiTheme="minorHAnsi" w:hAnsiTheme="minorHAnsi" w:cstheme="minorHAnsi"/>
          <w:sz w:val="20"/>
          <w:szCs w:val="20"/>
        </w:rPr>
      </w:pPr>
      <w:r w:rsidRPr="009176A5">
        <w:rPr>
          <w:rFonts w:asciiTheme="minorHAnsi" w:hAnsiTheme="minorHAnsi" w:cstheme="minorHAnsi"/>
          <w:sz w:val="20"/>
          <w:szCs w:val="20"/>
        </w:rPr>
        <w:t>the kit contains a complete set of the inventory list as outlined below</w:t>
      </w:r>
    </w:p>
    <w:p w14:paraId="1A43C6B9" w14:textId="0FB010C2" w:rsidR="004B524A" w:rsidRPr="009176A5" w:rsidRDefault="004B524A" w:rsidP="004B524A">
      <w:pPr>
        <w:pStyle w:val="ListParagraph"/>
        <w:numPr>
          <w:ilvl w:val="0"/>
          <w:numId w:val="2"/>
        </w:numPr>
        <w:rPr>
          <w:rFonts w:asciiTheme="minorHAnsi" w:hAnsiTheme="minorHAnsi" w:cstheme="minorHAnsi"/>
          <w:sz w:val="20"/>
          <w:szCs w:val="20"/>
        </w:rPr>
      </w:pPr>
      <w:r w:rsidRPr="009176A5">
        <w:rPr>
          <w:rFonts w:asciiTheme="minorHAnsi" w:hAnsiTheme="minorHAnsi" w:cstheme="minorHAnsi"/>
          <w:sz w:val="20"/>
          <w:szCs w:val="20"/>
        </w:rPr>
        <w:t>items have not deteriorated, are within their expiry dates and sterile products remain sealed</w:t>
      </w:r>
      <w:r w:rsidR="006E1BE6">
        <w:rPr>
          <w:rFonts w:asciiTheme="minorHAnsi" w:hAnsiTheme="minorHAnsi" w:cstheme="minorHAnsi"/>
          <w:sz w:val="20"/>
          <w:szCs w:val="20"/>
        </w:rPr>
        <w:t>.</w:t>
      </w:r>
      <w:r w:rsidRPr="009176A5">
        <w:rPr>
          <w:rFonts w:asciiTheme="minorHAnsi" w:hAnsiTheme="minorHAnsi" w:cstheme="minorHAnsi"/>
          <w:sz w:val="20"/>
          <w:szCs w:val="20"/>
        </w:rPr>
        <w:t xml:space="preserve"> </w:t>
      </w:r>
    </w:p>
    <w:p w14:paraId="352B6925" w14:textId="77777777" w:rsidR="00EC16B0" w:rsidRPr="009176A5" w:rsidRDefault="00EC16B0" w:rsidP="00543D01">
      <w:pPr>
        <w:autoSpaceDE w:val="0"/>
        <w:autoSpaceDN w:val="0"/>
        <w:adjustRightInd w:val="0"/>
        <w:spacing w:before="60"/>
        <w:rPr>
          <w:rFonts w:asciiTheme="minorHAnsi" w:hAnsiTheme="minorHAnsi" w:cstheme="minorHAnsi"/>
          <w:b/>
          <w:highlight w:val="yellow"/>
        </w:rPr>
      </w:pPr>
      <w:r w:rsidRPr="009176A5">
        <w:rPr>
          <w:rFonts w:asciiTheme="minorHAnsi" w:hAnsiTheme="minorHAnsi" w:cstheme="minorHAnsi"/>
          <w:b/>
        </w:rPr>
        <w:t xml:space="preserve">For most workplaces, a </w:t>
      </w:r>
      <w:r w:rsidR="002A2741">
        <w:rPr>
          <w:rFonts w:asciiTheme="minorHAnsi" w:hAnsiTheme="minorHAnsi" w:cstheme="minorHAnsi"/>
          <w:b/>
        </w:rPr>
        <w:t xml:space="preserve">standard workplace </w:t>
      </w:r>
      <w:r w:rsidRPr="009176A5">
        <w:rPr>
          <w:rFonts w:asciiTheme="minorHAnsi" w:hAnsiTheme="minorHAnsi" w:cstheme="minorHAnsi"/>
          <w:b/>
        </w:rPr>
        <w:t>first aid kit should include the following items:</w:t>
      </w:r>
    </w:p>
    <w:tbl>
      <w:tblPr>
        <w:tblW w:w="10031"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7348"/>
        <w:gridCol w:w="1407"/>
        <w:gridCol w:w="1276"/>
      </w:tblGrid>
      <w:tr w:rsidR="00EC16B0" w:rsidRPr="006D4FDF" w14:paraId="0ED81ECA" w14:textId="77777777" w:rsidTr="0056082E">
        <w:trPr>
          <w:tblHeader/>
        </w:trPr>
        <w:tc>
          <w:tcPr>
            <w:tcW w:w="7348" w:type="dxa"/>
            <w:vMerge w:val="restart"/>
            <w:shd w:val="clear" w:color="auto" w:fill="00B050"/>
            <w:vAlign w:val="center"/>
          </w:tcPr>
          <w:p w14:paraId="5D6D8449" w14:textId="77777777" w:rsidR="00EC16B0" w:rsidRPr="006D4FDF" w:rsidRDefault="00EC16B0" w:rsidP="00332A73">
            <w:pPr>
              <w:autoSpaceDE w:val="0"/>
              <w:autoSpaceDN w:val="0"/>
              <w:adjustRightInd w:val="0"/>
              <w:jc w:val="center"/>
              <w:rPr>
                <w:rFonts w:cs="Arial"/>
                <w:b/>
                <w:color w:val="FFFFFF"/>
              </w:rPr>
            </w:pPr>
            <w:r w:rsidRPr="006D4FDF">
              <w:rPr>
                <w:rFonts w:cs="Arial"/>
                <w:b/>
                <w:color w:val="FFFFFF"/>
              </w:rPr>
              <w:t>Item</w:t>
            </w:r>
          </w:p>
        </w:tc>
        <w:tc>
          <w:tcPr>
            <w:tcW w:w="1407" w:type="dxa"/>
            <w:shd w:val="clear" w:color="auto" w:fill="00B050"/>
            <w:vAlign w:val="center"/>
          </w:tcPr>
          <w:p w14:paraId="4D78C82C" w14:textId="77777777" w:rsidR="00EC16B0" w:rsidRPr="006D4FDF" w:rsidRDefault="00EC16B0" w:rsidP="00332A73">
            <w:pPr>
              <w:jc w:val="center"/>
              <w:rPr>
                <w:rFonts w:cs="Arial"/>
                <w:b/>
                <w:color w:val="FFFFFF"/>
              </w:rPr>
            </w:pPr>
            <w:r>
              <w:rPr>
                <w:rFonts w:cs="Arial"/>
                <w:b/>
                <w:color w:val="FFFFFF"/>
              </w:rPr>
              <w:t>Kit contents</w:t>
            </w:r>
          </w:p>
        </w:tc>
        <w:tc>
          <w:tcPr>
            <w:tcW w:w="1276" w:type="dxa"/>
            <w:shd w:val="clear" w:color="auto" w:fill="00B050"/>
          </w:tcPr>
          <w:p w14:paraId="2DA43027" w14:textId="77777777" w:rsidR="00EC16B0" w:rsidRDefault="00EC16B0" w:rsidP="00332A73">
            <w:pPr>
              <w:jc w:val="center"/>
              <w:rPr>
                <w:rFonts w:cs="Arial"/>
                <w:b/>
                <w:color w:val="FFFFFF"/>
              </w:rPr>
            </w:pPr>
            <w:r>
              <w:rPr>
                <w:rFonts w:cs="Arial"/>
                <w:b/>
                <w:color w:val="FFFFFF"/>
              </w:rPr>
              <w:t>Check items</w:t>
            </w:r>
          </w:p>
        </w:tc>
      </w:tr>
      <w:tr w:rsidR="00EC16B0" w:rsidRPr="006D4FDF" w14:paraId="08B2B38B" w14:textId="77777777" w:rsidTr="0056082E">
        <w:trPr>
          <w:tblHeader/>
        </w:trPr>
        <w:tc>
          <w:tcPr>
            <w:tcW w:w="7348" w:type="dxa"/>
            <w:vMerge/>
          </w:tcPr>
          <w:p w14:paraId="1421DDF6" w14:textId="77777777" w:rsidR="00EC16B0" w:rsidRPr="006D4FDF" w:rsidRDefault="00EC16B0" w:rsidP="00332A73">
            <w:pPr>
              <w:autoSpaceDE w:val="0"/>
              <w:autoSpaceDN w:val="0"/>
              <w:adjustRightInd w:val="0"/>
              <w:rPr>
                <w:rFonts w:cs="Arial"/>
              </w:rPr>
            </w:pPr>
          </w:p>
        </w:tc>
        <w:tc>
          <w:tcPr>
            <w:tcW w:w="1407" w:type="dxa"/>
            <w:shd w:val="clear" w:color="auto" w:fill="C0C0C0"/>
          </w:tcPr>
          <w:p w14:paraId="724CF125" w14:textId="77777777" w:rsidR="00EC16B0" w:rsidRPr="006D4FDF" w:rsidRDefault="00EC16B0" w:rsidP="00332A73">
            <w:pPr>
              <w:jc w:val="center"/>
              <w:rPr>
                <w:rFonts w:cs="Arial"/>
                <w:b/>
              </w:rPr>
            </w:pPr>
            <w:r w:rsidRPr="006D4FDF">
              <w:rPr>
                <w:rFonts w:cs="Arial"/>
                <w:b/>
              </w:rPr>
              <w:t>Quantity</w:t>
            </w:r>
          </w:p>
        </w:tc>
        <w:tc>
          <w:tcPr>
            <w:tcW w:w="1276" w:type="dxa"/>
            <w:shd w:val="clear" w:color="auto" w:fill="C0C0C0"/>
          </w:tcPr>
          <w:p w14:paraId="0CCBFCEC" w14:textId="77777777" w:rsidR="00EC16B0" w:rsidRPr="004B524A" w:rsidRDefault="00EC16B0" w:rsidP="004B524A">
            <w:pPr>
              <w:jc w:val="center"/>
              <w:rPr>
                <w:rFonts w:cs="Arial"/>
                <w:i/>
                <w:sz w:val="16"/>
                <w:szCs w:val="16"/>
              </w:rPr>
            </w:pPr>
            <w:r>
              <w:rPr>
                <w:rFonts w:cs="Arial"/>
                <w:b/>
              </w:rPr>
              <w:sym w:font="Wingdings 2" w:char="F050"/>
            </w:r>
            <w:r w:rsidR="004B524A">
              <w:rPr>
                <w:rFonts w:cs="Arial"/>
                <w:b/>
              </w:rPr>
              <w:t xml:space="preserve"> </w:t>
            </w:r>
            <w:r w:rsidR="004B524A">
              <w:rPr>
                <w:rFonts w:cs="Arial"/>
                <w:sz w:val="16"/>
                <w:szCs w:val="16"/>
              </w:rPr>
              <w:t xml:space="preserve">or </w:t>
            </w:r>
            <w:r w:rsidR="004B524A" w:rsidRPr="004B524A">
              <w:rPr>
                <w:rFonts w:cs="Arial"/>
                <w:b/>
                <w:sz w:val="16"/>
                <w:szCs w:val="16"/>
              </w:rPr>
              <w:t xml:space="preserve"> X</w:t>
            </w:r>
          </w:p>
        </w:tc>
      </w:tr>
      <w:tr w:rsidR="00EC16B0" w:rsidRPr="006D4FDF" w14:paraId="206215BF" w14:textId="77777777" w:rsidTr="0056082E">
        <w:tc>
          <w:tcPr>
            <w:tcW w:w="7348" w:type="dxa"/>
            <w:shd w:val="clear" w:color="auto" w:fill="E6E6E6"/>
          </w:tcPr>
          <w:p w14:paraId="4A9E8BC0" w14:textId="77777777" w:rsidR="00EC16B0" w:rsidRPr="00DB25AC" w:rsidRDefault="00EC16B0" w:rsidP="00332A73">
            <w:pPr>
              <w:autoSpaceDE w:val="0"/>
              <w:autoSpaceDN w:val="0"/>
              <w:adjustRightInd w:val="0"/>
              <w:rPr>
                <w:rFonts w:asciiTheme="minorHAnsi" w:hAnsiTheme="minorHAnsi" w:cstheme="minorHAnsi"/>
                <w:sz w:val="20"/>
                <w:szCs w:val="20"/>
              </w:rPr>
            </w:pPr>
            <w:r w:rsidRPr="00DB25AC">
              <w:rPr>
                <w:rFonts w:asciiTheme="minorHAnsi" w:hAnsiTheme="minorHAnsi" w:cstheme="minorHAnsi"/>
                <w:sz w:val="20"/>
                <w:szCs w:val="20"/>
              </w:rPr>
              <w:t>Instructions for providing first aid – including Cardio-Pulmonary Resuscitation (CPR) flow chart</w:t>
            </w:r>
          </w:p>
        </w:tc>
        <w:tc>
          <w:tcPr>
            <w:tcW w:w="1407" w:type="dxa"/>
            <w:shd w:val="clear" w:color="auto" w:fill="E6E6E6"/>
          </w:tcPr>
          <w:p w14:paraId="3F641DB1"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7ED3DA13" w14:textId="77777777" w:rsidR="00EC16B0" w:rsidRPr="00DB25AC" w:rsidRDefault="00EC16B0" w:rsidP="00332A73">
            <w:pPr>
              <w:jc w:val="center"/>
              <w:rPr>
                <w:rFonts w:asciiTheme="minorHAnsi" w:hAnsiTheme="minorHAnsi" w:cstheme="minorHAnsi"/>
                <w:sz w:val="20"/>
                <w:szCs w:val="20"/>
              </w:rPr>
            </w:pPr>
          </w:p>
        </w:tc>
      </w:tr>
      <w:tr w:rsidR="00EC16B0" w:rsidRPr="006D4FDF" w14:paraId="2C3B0358" w14:textId="77777777" w:rsidTr="0056082E">
        <w:tc>
          <w:tcPr>
            <w:tcW w:w="7348" w:type="dxa"/>
            <w:shd w:val="clear" w:color="auto" w:fill="E6E6E6"/>
          </w:tcPr>
          <w:p w14:paraId="6DE90A30"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Note book and pen</w:t>
            </w:r>
          </w:p>
        </w:tc>
        <w:tc>
          <w:tcPr>
            <w:tcW w:w="1407" w:type="dxa"/>
            <w:shd w:val="clear" w:color="auto" w:fill="E6E6E6"/>
          </w:tcPr>
          <w:p w14:paraId="2038D06C"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3EA071D0" w14:textId="77777777" w:rsidR="00EC16B0" w:rsidRPr="00DB25AC" w:rsidRDefault="00EC16B0" w:rsidP="00332A73">
            <w:pPr>
              <w:jc w:val="center"/>
              <w:rPr>
                <w:rFonts w:asciiTheme="minorHAnsi" w:hAnsiTheme="minorHAnsi" w:cstheme="minorHAnsi"/>
                <w:sz w:val="20"/>
                <w:szCs w:val="20"/>
              </w:rPr>
            </w:pPr>
          </w:p>
        </w:tc>
      </w:tr>
      <w:tr w:rsidR="00EC16B0" w:rsidRPr="006D4FDF" w14:paraId="750CAC9E" w14:textId="77777777" w:rsidTr="0056082E">
        <w:tc>
          <w:tcPr>
            <w:tcW w:w="7348" w:type="dxa"/>
            <w:shd w:val="clear" w:color="auto" w:fill="E6E6E6"/>
          </w:tcPr>
          <w:p w14:paraId="6EFC0515"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Resuscitation face mask or face shield</w:t>
            </w:r>
          </w:p>
        </w:tc>
        <w:tc>
          <w:tcPr>
            <w:tcW w:w="1407" w:type="dxa"/>
            <w:shd w:val="clear" w:color="auto" w:fill="E6E6E6"/>
          </w:tcPr>
          <w:p w14:paraId="555BE6B8"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41AF16DB" w14:textId="77777777" w:rsidR="00EC16B0" w:rsidRPr="00DB25AC" w:rsidRDefault="00EC16B0" w:rsidP="00332A73">
            <w:pPr>
              <w:jc w:val="center"/>
              <w:rPr>
                <w:rFonts w:asciiTheme="minorHAnsi" w:hAnsiTheme="minorHAnsi" w:cstheme="minorHAnsi"/>
                <w:sz w:val="20"/>
                <w:szCs w:val="20"/>
              </w:rPr>
            </w:pPr>
          </w:p>
        </w:tc>
      </w:tr>
      <w:tr w:rsidR="00EC16B0" w:rsidRPr="006D4FDF" w14:paraId="42DD52CF" w14:textId="77777777" w:rsidTr="0056082E">
        <w:tc>
          <w:tcPr>
            <w:tcW w:w="7348" w:type="dxa"/>
            <w:shd w:val="clear" w:color="auto" w:fill="E6E6E6"/>
          </w:tcPr>
          <w:p w14:paraId="02471A2B" w14:textId="25A4F992" w:rsidR="00EC16B0" w:rsidRPr="009767CA" w:rsidRDefault="00EC16B0" w:rsidP="00332A73">
            <w:pPr>
              <w:autoSpaceDE w:val="0"/>
              <w:autoSpaceDN w:val="0"/>
              <w:adjustRightInd w:val="0"/>
              <w:rPr>
                <w:rFonts w:asciiTheme="minorHAnsi" w:hAnsiTheme="minorHAnsi" w:cstheme="minorHAnsi"/>
                <w:sz w:val="16"/>
                <w:szCs w:val="16"/>
              </w:rPr>
            </w:pPr>
            <w:r w:rsidRPr="00DB25AC">
              <w:rPr>
                <w:rFonts w:asciiTheme="minorHAnsi" w:hAnsiTheme="minorHAnsi" w:cstheme="minorHAnsi"/>
                <w:sz w:val="20"/>
                <w:szCs w:val="20"/>
              </w:rPr>
              <w:t xml:space="preserve">Disposable nitrile examination gloves </w:t>
            </w:r>
            <w:r w:rsidR="009767CA" w:rsidRPr="002E42B2">
              <w:rPr>
                <w:rFonts w:asciiTheme="minorHAnsi" w:hAnsiTheme="minorHAnsi" w:cstheme="minorHAnsi"/>
                <w:sz w:val="20"/>
                <w:szCs w:val="20"/>
              </w:rPr>
              <w:t>(suitable for people with latex allergies)</w:t>
            </w:r>
          </w:p>
        </w:tc>
        <w:tc>
          <w:tcPr>
            <w:tcW w:w="1407" w:type="dxa"/>
            <w:shd w:val="clear" w:color="auto" w:fill="E6E6E6"/>
          </w:tcPr>
          <w:p w14:paraId="7CC3A554"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5 pairs</w:t>
            </w:r>
          </w:p>
        </w:tc>
        <w:tc>
          <w:tcPr>
            <w:tcW w:w="1276" w:type="dxa"/>
            <w:shd w:val="clear" w:color="auto" w:fill="E6E6E6"/>
          </w:tcPr>
          <w:p w14:paraId="78AA932E" w14:textId="77777777" w:rsidR="00EC16B0" w:rsidRPr="00DB25AC" w:rsidRDefault="00EC16B0" w:rsidP="00332A73">
            <w:pPr>
              <w:jc w:val="center"/>
              <w:rPr>
                <w:rFonts w:asciiTheme="minorHAnsi" w:hAnsiTheme="minorHAnsi" w:cstheme="minorHAnsi"/>
                <w:sz w:val="20"/>
                <w:szCs w:val="20"/>
              </w:rPr>
            </w:pPr>
          </w:p>
        </w:tc>
      </w:tr>
      <w:tr w:rsidR="00EC16B0" w:rsidRPr="006D4FDF" w14:paraId="07E424E4" w14:textId="77777777" w:rsidTr="0056082E">
        <w:tc>
          <w:tcPr>
            <w:tcW w:w="7348" w:type="dxa"/>
            <w:shd w:val="clear" w:color="auto" w:fill="E6E6E6"/>
          </w:tcPr>
          <w:p w14:paraId="3FBE95DB"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Gauze pieces 7.5 x 7.5 cm, sterile (3 per pack)</w:t>
            </w:r>
          </w:p>
        </w:tc>
        <w:tc>
          <w:tcPr>
            <w:tcW w:w="1407" w:type="dxa"/>
            <w:shd w:val="clear" w:color="auto" w:fill="E6E6E6"/>
          </w:tcPr>
          <w:p w14:paraId="0D87D76A"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5 packs</w:t>
            </w:r>
          </w:p>
        </w:tc>
        <w:tc>
          <w:tcPr>
            <w:tcW w:w="1276" w:type="dxa"/>
            <w:shd w:val="clear" w:color="auto" w:fill="E6E6E6"/>
          </w:tcPr>
          <w:p w14:paraId="2F5FC3B8" w14:textId="77777777" w:rsidR="00EC16B0" w:rsidRPr="00DB25AC" w:rsidRDefault="00EC16B0" w:rsidP="00332A73">
            <w:pPr>
              <w:jc w:val="center"/>
              <w:rPr>
                <w:rFonts w:asciiTheme="minorHAnsi" w:hAnsiTheme="minorHAnsi" w:cstheme="minorHAnsi"/>
                <w:sz w:val="20"/>
                <w:szCs w:val="20"/>
              </w:rPr>
            </w:pPr>
          </w:p>
        </w:tc>
      </w:tr>
      <w:tr w:rsidR="00EC16B0" w:rsidRPr="006D4FDF" w14:paraId="7A1134FC" w14:textId="77777777" w:rsidTr="0056082E">
        <w:tc>
          <w:tcPr>
            <w:tcW w:w="7348" w:type="dxa"/>
            <w:shd w:val="clear" w:color="auto" w:fill="E6E6E6"/>
          </w:tcPr>
          <w:p w14:paraId="5667F766"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Saline (15 ml)</w:t>
            </w:r>
            <w:bookmarkStart w:id="0" w:name="_GoBack"/>
            <w:bookmarkEnd w:id="0"/>
          </w:p>
        </w:tc>
        <w:tc>
          <w:tcPr>
            <w:tcW w:w="1407" w:type="dxa"/>
            <w:shd w:val="clear" w:color="auto" w:fill="E6E6E6"/>
          </w:tcPr>
          <w:p w14:paraId="6D8AE336"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8</w:t>
            </w:r>
          </w:p>
        </w:tc>
        <w:tc>
          <w:tcPr>
            <w:tcW w:w="1276" w:type="dxa"/>
            <w:shd w:val="clear" w:color="auto" w:fill="E6E6E6"/>
          </w:tcPr>
          <w:p w14:paraId="043B82AF" w14:textId="77777777" w:rsidR="00EC16B0" w:rsidRPr="00DB25AC" w:rsidRDefault="00EC16B0" w:rsidP="00332A73">
            <w:pPr>
              <w:jc w:val="center"/>
              <w:rPr>
                <w:rFonts w:asciiTheme="minorHAnsi" w:hAnsiTheme="minorHAnsi" w:cstheme="minorHAnsi"/>
                <w:sz w:val="20"/>
                <w:szCs w:val="20"/>
              </w:rPr>
            </w:pPr>
          </w:p>
        </w:tc>
      </w:tr>
      <w:tr w:rsidR="00EC16B0" w:rsidRPr="006D4FDF" w14:paraId="2007F169" w14:textId="77777777" w:rsidTr="0056082E">
        <w:tc>
          <w:tcPr>
            <w:tcW w:w="7348" w:type="dxa"/>
            <w:shd w:val="clear" w:color="auto" w:fill="E6E6E6"/>
          </w:tcPr>
          <w:p w14:paraId="012A9758"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Wound cleaning wipe (single 1% Cetrimide BP)</w:t>
            </w:r>
          </w:p>
        </w:tc>
        <w:tc>
          <w:tcPr>
            <w:tcW w:w="1407" w:type="dxa"/>
            <w:shd w:val="clear" w:color="auto" w:fill="E6E6E6"/>
          </w:tcPr>
          <w:p w14:paraId="59FCBEBE"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10</w:t>
            </w:r>
          </w:p>
        </w:tc>
        <w:tc>
          <w:tcPr>
            <w:tcW w:w="1276" w:type="dxa"/>
            <w:shd w:val="clear" w:color="auto" w:fill="E6E6E6"/>
          </w:tcPr>
          <w:p w14:paraId="502E6C92" w14:textId="77777777" w:rsidR="00EC16B0" w:rsidRPr="00DB25AC" w:rsidRDefault="00EC16B0" w:rsidP="00332A73">
            <w:pPr>
              <w:jc w:val="center"/>
              <w:rPr>
                <w:rFonts w:asciiTheme="minorHAnsi" w:hAnsiTheme="minorHAnsi" w:cstheme="minorHAnsi"/>
                <w:sz w:val="20"/>
                <w:szCs w:val="20"/>
              </w:rPr>
            </w:pPr>
          </w:p>
        </w:tc>
      </w:tr>
      <w:tr w:rsidR="00EC16B0" w:rsidRPr="006D4FDF" w14:paraId="7BEBF974" w14:textId="77777777" w:rsidTr="0056082E">
        <w:tc>
          <w:tcPr>
            <w:tcW w:w="7348" w:type="dxa"/>
            <w:shd w:val="clear" w:color="auto" w:fill="E6E6E6"/>
          </w:tcPr>
          <w:p w14:paraId="6BC510D9"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Adhesive dressing strips – plastic or fabric (packet of 50)</w:t>
            </w:r>
          </w:p>
        </w:tc>
        <w:tc>
          <w:tcPr>
            <w:tcW w:w="1407" w:type="dxa"/>
            <w:shd w:val="clear" w:color="auto" w:fill="E6E6E6"/>
          </w:tcPr>
          <w:p w14:paraId="02244E85"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45E4F731" w14:textId="77777777" w:rsidR="00EC16B0" w:rsidRPr="00DB25AC" w:rsidRDefault="00EC16B0" w:rsidP="00332A73">
            <w:pPr>
              <w:jc w:val="center"/>
              <w:rPr>
                <w:rFonts w:asciiTheme="minorHAnsi" w:hAnsiTheme="minorHAnsi" w:cstheme="minorHAnsi"/>
                <w:sz w:val="20"/>
                <w:szCs w:val="20"/>
              </w:rPr>
            </w:pPr>
          </w:p>
        </w:tc>
      </w:tr>
      <w:tr w:rsidR="00EC16B0" w:rsidRPr="006D4FDF" w14:paraId="609A86EF" w14:textId="77777777" w:rsidTr="0056082E">
        <w:tc>
          <w:tcPr>
            <w:tcW w:w="7348" w:type="dxa"/>
            <w:shd w:val="clear" w:color="auto" w:fill="E6E6E6"/>
          </w:tcPr>
          <w:p w14:paraId="26CDC224" w14:textId="77777777" w:rsidR="00EC16B0" w:rsidRPr="00DB25AC" w:rsidRDefault="00EC16B0" w:rsidP="00332A73">
            <w:pPr>
              <w:autoSpaceDE w:val="0"/>
              <w:autoSpaceDN w:val="0"/>
              <w:adjustRightInd w:val="0"/>
              <w:rPr>
                <w:rFonts w:asciiTheme="minorHAnsi" w:hAnsiTheme="minorHAnsi" w:cstheme="minorHAnsi"/>
                <w:sz w:val="20"/>
                <w:szCs w:val="20"/>
              </w:rPr>
            </w:pPr>
            <w:r w:rsidRPr="00DB25AC">
              <w:rPr>
                <w:rFonts w:asciiTheme="minorHAnsi" w:hAnsiTheme="minorHAnsi" w:cstheme="minorHAnsi"/>
                <w:sz w:val="20"/>
                <w:szCs w:val="20"/>
              </w:rPr>
              <w:t>Splinter probes (single use, disposable)</w:t>
            </w:r>
          </w:p>
        </w:tc>
        <w:tc>
          <w:tcPr>
            <w:tcW w:w="1407" w:type="dxa"/>
            <w:shd w:val="clear" w:color="auto" w:fill="E6E6E6"/>
          </w:tcPr>
          <w:p w14:paraId="3E9DA13D"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10</w:t>
            </w:r>
          </w:p>
        </w:tc>
        <w:tc>
          <w:tcPr>
            <w:tcW w:w="1276" w:type="dxa"/>
            <w:shd w:val="clear" w:color="auto" w:fill="E6E6E6"/>
          </w:tcPr>
          <w:p w14:paraId="403F89E9" w14:textId="77777777" w:rsidR="00EC16B0" w:rsidRPr="00DB25AC" w:rsidRDefault="00EC16B0" w:rsidP="00332A73">
            <w:pPr>
              <w:jc w:val="center"/>
              <w:rPr>
                <w:rFonts w:asciiTheme="minorHAnsi" w:hAnsiTheme="minorHAnsi" w:cstheme="minorHAnsi"/>
                <w:sz w:val="20"/>
                <w:szCs w:val="20"/>
              </w:rPr>
            </w:pPr>
          </w:p>
        </w:tc>
      </w:tr>
      <w:tr w:rsidR="00EC16B0" w:rsidRPr="006D4FDF" w14:paraId="57F2D663" w14:textId="77777777" w:rsidTr="0056082E">
        <w:tc>
          <w:tcPr>
            <w:tcW w:w="7348" w:type="dxa"/>
            <w:shd w:val="clear" w:color="auto" w:fill="E6E6E6"/>
          </w:tcPr>
          <w:p w14:paraId="2337701E"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 xml:space="preserve">Tweezers/forceps </w:t>
            </w:r>
          </w:p>
        </w:tc>
        <w:tc>
          <w:tcPr>
            <w:tcW w:w="1407" w:type="dxa"/>
            <w:shd w:val="clear" w:color="auto" w:fill="E6E6E6"/>
          </w:tcPr>
          <w:p w14:paraId="20D4FAF4"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25AC2421" w14:textId="77777777" w:rsidR="00EC16B0" w:rsidRPr="00DB25AC" w:rsidRDefault="00EC16B0" w:rsidP="00332A73">
            <w:pPr>
              <w:jc w:val="center"/>
              <w:rPr>
                <w:rFonts w:asciiTheme="minorHAnsi" w:hAnsiTheme="minorHAnsi" w:cstheme="minorHAnsi"/>
                <w:sz w:val="20"/>
                <w:szCs w:val="20"/>
              </w:rPr>
            </w:pPr>
          </w:p>
        </w:tc>
      </w:tr>
      <w:tr w:rsidR="00EC16B0" w:rsidRPr="006D4FDF" w14:paraId="27015649" w14:textId="77777777" w:rsidTr="0056082E">
        <w:tc>
          <w:tcPr>
            <w:tcW w:w="7348" w:type="dxa"/>
            <w:shd w:val="clear" w:color="auto" w:fill="E6E6E6"/>
          </w:tcPr>
          <w:p w14:paraId="1A1769FC" w14:textId="77777777" w:rsidR="00EC16B0" w:rsidRPr="00DB25AC" w:rsidRDefault="00EC16B0" w:rsidP="00332A73">
            <w:pPr>
              <w:autoSpaceDE w:val="0"/>
              <w:autoSpaceDN w:val="0"/>
              <w:adjustRightInd w:val="0"/>
              <w:rPr>
                <w:rFonts w:asciiTheme="minorHAnsi" w:hAnsiTheme="minorHAnsi" w:cstheme="minorHAnsi"/>
                <w:sz w:val="20"/>
                <w:szCs w:val="20"/>
              </w:rPr>
            </w:pPr>
            <w:r w:rsidRPr="00DB25AC">
              <w:rPr>
                <w:rFonts w:asciiTheme="minorHAnsi" w:hAnsiTheme="minorHAnsi" w:cstheme="minorHAnsi"/>
                <w:sz w:val="20"/>
                <w:szCs w:val="20"/>
              </w:rPr>
              <w:t xml:space="preserve">Antiseptic liquid/spray (50 ml) </w:t>
            </w:r>
          </w:p>
        </w:tc>
        <w:tc>
          <w:tcPr>
            <w:tcW w:w="1407" w:type="dxa"/>
            <w:shd w:val="clear" w:color="auto" w:fill="E6E6E6"/>
          </w:tcPr>
          <w:p w14:paraId="0F49B01B"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18F5C132" w14:textId="77777777" w:rsidR="00EC16B0" w:rsidRPr="00DB25AC" w:rsidRDefault="00EC16B0" w:rsidP="00332A73">
            <w:pPr>
              <w:jc w:val="center"/>
              <w:rPr>
                <w:rFonts w:asciiTheme="minorHAnsi" w:hAnsiTheme="minorHAnsi" w:cstheme="minorHAnsi"/>
                <w:sz w:val="20"/>
                <w:szCs w:val="20"/>
              </w:rPr>
            </w:pPr>
          </w:p>
        </w:tc>
      </w:tr>
      <w:tr w:rsidR="00EC16B0" w:rsidRPr="006D4FDF" w14:paraId="29A22E19" w14:textId="77777777" w:rsidTr="0056082E">
        <w:tc>
          <w:tcPr>
            <w:tcW w:w="7348" w:type="dxa"/>
            <w:shd w:val="clear" w:color="auto" w:fill="E6E6E6"/>
          </w:tcPr>
          <w:p w14:paraId="7957EE0E"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Non-adherent wound dressing/pad 5 x 5 cm (small)</w:t>
            </w:r>
          </w:p>
        </w:tc>
        <w:tc>
          <w:tcPr>
            <w:tcW w:w="1407" w:type="dxa"/>
            <w:shd w:val="clear" w:color="auto" w:fill="E6E6E6"/>
          </w:tcPr>
          <w:p w14:paraId="3D54907D"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6</w:t>
            </w:r>
          </w:p>
        </w:tc>
        <w:tc>
          <w:tcPr>
            <w:tcW w:w="1276" w:type="dxa"/>
            <w:shd w:val="clear" w:color="auto" w:fill="E6E6E6"/>
          </w:tcPr>
          <w:p w14:paraId="7037D98F" w14:textId="77777777" w:rsidR="00EC16B0" w:rsidRPr="00DB25AC" w:rsidRDefault="00EC16B0" w:rsidP="00332A73">
            <w:pPr>
              <w:jc w:val="center"/>
              <w:rPr>
                <w:rFonts w:asciiTheme="minorHAnsi" w:hAnsiTheme="minorHAnsi" w:cstheme="minorHAnsi"/>
                <w:sz w:val="20"/>
                <w:szCs w:val="20"/>
              </w:rPr>
            </w:pPr>
          </w:p>
        </w:tc>
      </w:tr>
      <w:tr w:rsidR="00EC16B0" w:rsidRPr="006D4FDF" w14:paraId="473E0C41" w14:textId="77777777" w:rsidTr="0056082E">
        <w:tc>
          <w:tcPr>
            <w:tcW w:w="7348" w:type="dxa"/>
            <w:shd w:val="clear" w:color="auto" w:fill="E6E6E6"/>
          </w:tcPr>
          <w:p w14:paraId="4DCF4554"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Non-adherent wound dressing/pad 7.5 x 10 cm (medium)</w:t>
            </w:r>
          </w:p>
        </w:tc>
        <w:tc>
          <w:tcPr>
            <w:tcW w:w="1407" w:type="dxa"/>
            <w:shd w:val="clear" w:color="auto" w:fill="E6E6E6"/>
          </w:tcPr>
          <w:p w14:paraId="23A395F6"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3</w:t>
            </w:r>
          </w:p>
        </w:tc>
        <w:tc>
          <w:tcPr>
            <w:tcW w:w="1276" w:type="dxa"/>
            <w:shd w:val="clear" w:color="auto" w:fill="E6E6E6"/>
          </w:tcPr>
          <w:p w14:paraId="55BCCE2A" w14:textId="77777777" w:rsidR="00EC16B0" w:rsidRPr="00DB25AC" w:rsidRDefault="00EC16B0" w:rsidP="00332A73">
            <w:pPr>
              <w:jc w:val="center"/>
              <w:rPr>
                <w:rFonts w:asciiTheme="minorHAnsi" w:hAnsiTheme="minorHAnsi" w:cstheme="minorHAnsi"/>
                <w:sz w:val="20"/>
                <w:szCs w:val="20"/>
              </w:rPr>
            </w:pPr>
          </w:p>
        </w:tc>
      </w:tr>
      <w:tr w:rsidR="00EC16B0" w:rsidRPr="006D4FDF" w14:paraId="6F76049B" w14:textId="77777777" w:rsidTr="0056082E">
        <w:tc>
          <w:tcPr>
            <w:tcW w:w="7348" w:type="dxa"/>
            <w:shd w:val="clear" w:color="auto" w:fill="E6E6E6"/>
          </w:tcPr>
          <w:p w14:paraId="32690224"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Non-adherent wound dressing/pad 10 x 10 cm (large)</w:t>
            </w:r>
          </w:p>
        </w:tc>
        <w:tc>
          <w:tcPr>
            <w:tcW w:w="1407" w:type="dxa"/>
            <w:shd w:val="clear" w:color="auto" w:fill="E6E6E6"/>
          </w:tcPr>
          <w:p w14:paraId="0183E178"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3B6D6986" w14:textId="77777777" w:rsidR="00EC16B0" w:rsidRPr="00DB25AC" w:rsidRDefault="00EC16B0" w:rsidP="00332A73">
            <w:pPr>
              <w:jc w:val="center"/>
              <w:rPr>
                <w:rFonts w:asciiTheme="minorHAnsi" w:hAnsiTheme="minorHAnsi" w:cstheme="minorHAnsi"/>
                <w:sz w:val="20"/>
                <w:szCs w:val="20"/>
              </w:rPr>
            </w:pPr>
          </w:p>
        </w:tc>
      </w:tr>
      <w:tr w:rsidR="00EC16B0" w:rsidRPr="006D4FDF" w14:paraId="1E494606" w14:textId="77777777" w:rsidTr="0056082E">
        <w:tc>
          <w:tcPr>
            <w:tcW w:w="7348" w:type="dxa"/>
            <w:shd w:val="clear" w:color="auto" w:fill="E6E6E6"/>
          </w:tcPr>
          <w:p w14:paraId="1D9BAC31"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 xml:space="preserve">Conforming cotton bandage, 5 cm width </w:t>
            </w:r>
          </w:p>
        </w:tc>
        <w:tc>
          <w:tcPr>
            <w:tcW w:w="1407" w:type="dxa"/>
            <w:shd w:val="clear" w:color="auto" w:fill="E6E6E6"/>
          </w:tcPr>
          <w:p w14:paraId="78298D45"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3</w:t>
            </w:r>
          </w:p>
        </w:tc>
        <w:tc>
          <w:tcPr>
            <w:tcW w:w="1276" w:type="dxa"/>
            <w:shd w:val="clear" w:color="auto" w:fill="E6E6E6"/>
          </w:tcPr>
          <w:p w14:paraId="6D1D761E" w14:textId="77777777" w:rsidR="00EC16B0" w:rsidRPr="00DB25AC" w:rsidRDefault="00EC16B0" w:rsidP="00332A73">
            <w:pPr>
              <w:jc w:val="center"/>
              <w:rPr>
                <w:rFonts w:asciiTheme="minorHAnsi" w:hAnsiTheme="minorHAnsi" w:cstheme="minorHAnsi"/>
                <w:sz w:val="20"/>
                <w:szCs w:val="20"/>
              </w:rPr>
            </w:pPr>
          </w:p>
        </w:tc>
      </w:tr>
      <w:tr w:rsidR="00EC16B0" w:rsidRPr="006D4FDF" w14:paraId="08BDB939" w14:textId="77777777" w:rsidTr="0056082E">
        <w:tc>
          <w:tcPr>
            <w:tcW w:w="7348" w:type="dxa"/>
            <w:shd w:val="clear" w:color="auto" w:fill="E6E6E6"/>
          </w:tcPr>
          <w:p w14:paraId="7C102805"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Conforming cotton bandage, 7.5 cm width</w:t>
            </w:r>
          </w:p>
        </w:tc>
        <w:tc>
          <w:tcPr>
            <w:tcW w:w="1407" w:type="dxa"/>
            <w:shd w:val="clear" w:color="auto" w:fill="E6E6E6"/>
          </w:tcPr>
          <w:p w14:paraId="12DC51D6"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3</w:t>
            </w:r>
          </w:p>
        </w:tc>
        <w:tc>
          <w:tcPr>
            <w:tcW w:w="1276" w:type="dxa"/>
            <w:shd w:val="clear" w:color="auto" w:fill="E6E6E6"/>
          </w:tcPr>
          <w:p w14:paraId="293C48B3" w14:textId="77777777" w:rsidR="00EC16B0" w:rsidRPr="00DB25AC" w:rsidRDefault="00EC16B0" w:rsidP="00332A73">
            <w:pPr>
              <w:jc w:val="center"/>
              <w:rPr>
                <w:rFonts w:asciiTheme="minorHAnsi" w:hAnsiTheme="minorHAnsi" w:cstheme="minorHAnsi"/>
                <w:sz w:val="20"/>
                <w:szCs w:val="20"/>
              </w:rPr>
            </w:pPr>
          </w:p>
        </w:tc>
      </w:tr>
      <w:tr w:rsidR="00EC16B0" w:rsidRPr="006D4FDF" w14:paraId="70DDFAC7" w14:textId="77777777" w:rsidTr="0056082E">
        <w:tc>
          <w:tcPr>
            <w:tcW w:w="7348" w:type="dxa"/>
            <w:shd w:val="clear" w:color="auto" w:fill="E6E6E6"/>
          </w:tcPr>
          <w:p w14:paraId="71776A0A" w14:textId="28BB3074"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Crepe bandage 10 cm (for serious bleeding and pressure application)</w:t>
            </w:r>
          </w:p>
        </w:tc>
        <w:tc>
          <w:tcPr>
            <w:tcW w:w="1407" w:type="dxa"/>
            <w:shd w:val="clear" w:color="auto" w:fill="E6E6E6"/>
          </w:tcPr>
          <w:p w14:paraId="0D2BF387"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6A2A391D" w14:textId="77777777" w:rsidR="00EC16B0" w:rsidRPr="00DB25AC" w:rsidRDefault="00EC16B0" w:rsidP="00332A73">
            <w:pPr>
              <w:jc w:val="center"/>
              <w:rPr>
                <w:rFonts w:asciiTheme="minorHAnsi" w:hAnsiTheme="minorHAnsi" w:cstheme="minorHAnsi"/>
                <w:sz w:val="20"/>
                <w:szCs w:val="20"/>
              </w:rPr>
            </w:pPr>
          </w:p>
        </w:tc>
      </w:tr>
      <w:tr w:rsidR="00EC16B0" w:rsidRPr="006D4FDF" w14:paraId="4C962288" w14:textId="77777777" w:rsidTr="0056082E">
        <w:tc>
          <w:tcPr>
            <w:tcW w:w="7348" w:type="dxa"/>
            <w:shd w:val="clear" w:color="auto" w:fill="E6E6E6"/>
          </w:tcPr>
          <w:p w14:paraId="0EEA9E0E"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 xml:space="preserve">Scissors </w:t>
            </w:r>
          </w:p>
        </w:tc>
        <w:tc>
          <w:tcPr>
            <w:tcW w:w="1407" w:type="dxa"/>
            <w:shd w:val="clear" w:color="auto" w:fill="E6E6E6"/>
          </w:tcPr>
          <w:p w14:paraId="59BE3901"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719DC4DC" w14:textId="77777777" w:rsidR="00EC16B0" w:rsidRPr="00DB25AC" w:rsidRDefault="00EC16B0" w:rsidP="00332A73">
            <w:pPr>
              <w:jc w:val="center"/>
              <w:rPr>
                <w:rFonts w:asciiTheme="minorHAnsi" w:hAnsiTheme="minorHAnsi" w:cstheme="minorHAnsi"/>
                <w:sz w:val="20"/>
                <w:szCs w:val="20"/>
              </w:rPr>
            </w:pPr>
          </w:p>
        </w:tc>
      </w:tr>
      <w:tr w:rsidR="00EC16B0" w:rsidRPr="006D4FDF" w14:paraId="598FD5CB" w14:textId="77777777" w:rsidTr="0056082E">
        <w:tc>
          <w:tcPr>
            <w:tcW w:w="7348" w:type="dxa"/>
            <w:shd w:val="clear" w:color="auto" w:fill="E6E6E6"/>
          </w:tcPr>
          <w:p w14:paraId="36B7A9ED"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Non-stretch, hypoallergenic adhesive tape – 2.5 cm wide roll</w:t>
            </w:r>
          </w:p>
        </w:tc>
        <w:tc>
          <w:tcPr>
            <w:tcW w:w="1407" w:type="dxa"/>
            <w:shd w:val="clear" w:color="auto" w:fill="E6E6E6"/>
          </w:tcPr>
          <w:p w14:paraId="3EFEBFDD"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4E136829" w14:textId="77777777" w:rsidR="00EC16B0" w:rsidRPr="00DB25AC" w:rsidRDefault="00EC16B0" w:rsidP="00332A73">
            <w:pPr>
              <w:jc w:val="center"/>
              <w:rPr>
                <w:rFonts w:asciiTheme="minorHAnsi" w:hAnsiTheme="minorHAnsi" w:cstheme="minorHAnsi"/>
                <w:sz w:val="20"/>
                <w:szCs w:val="20"/>
              </w:rPr>
            </w:pPr>
          </w:p>
        </w:tc>
      </w:tr>
      <w:tr w:rsidR="00EC16B0" w:rsidRPr="006D4FDF" w14:paraId="217A0B18" w14:textId="77777777" w:rsidTr="0056082E">
        <w:tc>
          <w:tcPr>
            <w:tcW w:w="7348" w:type="dxa"/>
            <w:shd w:val="clear" w:color="auto" w:fill="E6E6E6"/>
          </w:tcPr>
          <w:p w14:paraId="7E09B1F9"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Safety pins (packet of 6)</w:t>
            </w:r>
          </w:p>
        </w:tc>
        <w:tc>
          <w:tcPr>
            <w:tcW w:w="1407" w:type="dxa"/>
            <w:shd w:val="clear" w:color="auto" w:fill="E6E6E6"/>
          </w:tcPr>
          <w:p w14:paraId="54FD8681"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1D1DF62E" w14:textId="77777777" w:rsidR="00EC16B0" w:rsidRPr="00DB25AC" w:rsidRDefault="00EC16B0" w:rsidP="00332A73">
            <w:pPr>
              <w:jc w:val="center"/>
              <w:rPr>
                <w:rFonts w:asciiTheme="minorHAnsi" w:hAnsiTheme="minorHAnsi" w:cstheme="minorHAnsi"/>
                <w:sz w:val="20"/>
                <w:szCs w:val="20"/>
              </w:rPr>
            </w:pPr>
          </w:p>
        </w:tc>
      </w:tr>
      <w:tr w:rsidR="00EC16B0" w:rsidRPr="006D4FDF" w14:paraId="1E3E53EA" w14:textId="77777777" w:rsidTr="0056082E">
        <w:tc>
          <w:tcPr>
            <w:tcW w:w="7348" w:type="dxa"/>
            <w:shd w:val="clear" w:color="auto" w:fill="E6E6E6"/>
          </w:tcPr>
          <w:p w14:paraId="62085D07"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BPC wound dressings No. 14, medium</w:t>
            </w:r>
          </w:p>
        </w:tc>
        <w:tc>
          <w:tcPr>
            <w:tcW w:w="1407" w:type="dxa"/>
            <w:shd w:val="clear" w:color="auto" w:fill="E6E6E6"/>
          </w:tcPr>
          <w:p w14:paraId="75E5B00E"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079FF31D" w14:textId="77777777" w:rsidR="00EC16B0" w:rsidRPr="00DB25AC" w:rsidRDefault="00EC16B0" w:rsidP="00332A73">
            <w:pPr>
              <w:jc w:val="center"/>
              <w:rPr>
                <w:rFonts w:asciiTheme="minorHAnsi" w:hAnsiTheme="minorHAnsi" w:cstheme="minorHAnsi"/>
                <w:sz w:val="20"/>
                <w:szCs w:val="20"/>
              </w:rPr>
            </w:pPr>
          </w:p>
        </w:tc>
      </w:tr>
      <w:tr w:rsidR="00EC16B0" w:rsidRPr="006D4FDF" w14:paraId="5E066193" w14:textId="77777777" w:rsidTr="0056082E">
        <w:tc>
          <w:tcPr>
            <w:tcW w:w="7348" w:type="dxa"/>
            <w:shd w:val="clear" w:color="auto" w:fill="E6E6E6"/>
          </w:tcPr>
          <w:p w14:paraId="5825EA35"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BPC wound dressings No. 15, large</w:t>
            </w:r>
          </w:p>
        </w:tc>
        <w:tc>
          <w:tcPr>
            <w:tcW w:w="1407" w:type="dxa"/>
            <w:shd w:val="clear" w:color="auto" w:fill="E6E6E6"/>
          </w:tcPr>
          <w:p w14:paraId="4196E7EB"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554BF517" w14:textId="77777777" w:rsidR="00EC16B0" w:rsidRPr="00DB25AC" w:rsidRDefault="00EC16B0" w:rsidP="00332A73">
            <w:pPr>
              <w:jc w:val="center"/>
              <w:rPr>
                <w:rFonts w:asciiTheme="minorHAnsi" w:hAnsiTheme="minorHAnsi" w:cstheme="minorHAnsi"/>
                <w:sz w:val="20"/>
                <w:szCs w:val="20"/>
              </w:rPr>
            </w:pPr>
          </w:p>
        </w:tc>
      </w:tr>
      <w:tr w:rsidR="00EC16B0" w:rsidRPr="006D4FDF" w14:paraId="66AD46E2" w14:textId="77777777" w:rsidTr="0056082E">
        <w:tc>
          <w:tcPr>
            <w:tcW w:w="7348" w:type="dxa"/>
            <w:shd w:val="clear" w:color="auto" w:fill="E6E6E6"/>
          </w:tcPr>
          <w:p w14:paraId="35DA25A9"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Dressing – Combine Pad 9 x 20 cm</w:t>
            </w:r>
          </w:p>
        </w:tc>
        <w:tc>
          <w:tcPr>
            <w:tcW w:w="1407" w:type="dxa"/>
            <w:shd w:val="clear" w:color="auto" w:fill="E6E6E6"/>
          </w:tcPr>
          <w:p w14:paraId="0CE39565"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11E704BB" w14:textId="77777777" w:rsidR="00EC16B0" w:rsidRPr="00DB25AC" w:rsidRDefault="00EC16B0" w:rsidP="00332A73">
            <w:pPr>
              <w:jc w:val="center"/>
              <w:rPr>
                <w:rFonts w:asciiTheme="minorHAnsi" w:hAnsiTheme="minorHAnsi" w:cstheme="minorHAnsi"/>
                <w:sz w:val="20"/>
                <w:szCs w:val="20"/>
              </w:rPr>
            </w:pPr>
          </w:p>
        </w:tc>
      </w:tr>
      <w:tr w:rsidR="00EC16B0" w:rsidRPr="006D4FDF" w14:paraId="2839A9E1" w14:textId="77777777" w:rsidTr="0056082E">
        <w:tc>
          <w:tcPr>
            <w:tcW w:w="7348" w:type="dxa"/>
            <w:shd w:val="clear" w:color="auto" w:fill="E6E6E6"/>
          </w:tcPr>
          <w:p w14:paraId="20853AD9"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 xml:space="preserve">Plastic bags - clip seal </w:t>
            </w:r>
          </w:p>
        </w:tc>
        <w:tc>
          <w:tcPr>
            <w:tcW w:w="1407" w:type="dxa"/>
            <w:shd w:val="clear" w:color="auto" w:fill="E6E6E6"/>
          </w:tcPr>
          <w:p w14:paraId="322F5C24"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5DEEAB97" w14:textId="77777777" w:rsidR="00EC16B0" w:rsidRPr="00DB25AC" w:rsidRDefault="00EC16B0" w:rsidP="00332A73">
            <w:pPr>
              <w:jc w:val="center"/>
              <w:rPr>
                <w:rFonts w:asciiTheme="minorHAnsi" w:hAnsiTheme="minorHAnsi" w:cstheme="minorHAnsi"/>
                <w:sz w:val="20"/>
                <w:szCs w:val="20"/>
              </w:rPr>
            </w:pPr>
          </w:p>
        </w:tc>
      </w:tr>
      <w:tr w:rsidR="00EC16B0" w:rsidRPr="006D4FDF" w14:paraId="7B271EB8" w14:textId="77777777" w:rsidTr="0056082E">
        <w:tc>
          <w:tcPr>
            <w:tcW w:w="7348" w:type="dxa"/>
            <w:shd w:val="clear" w:color="auto" w:fill="E6E6E6"/>
          </w:tcPr>
          <w:p w14:paraId="4736F767"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Triangular bandage (calico or cotton minimum width 90 cm)</w:t>
            </w:r>
          </w:p>
        </w:tc>
        <w:tc>
          <w:tcPr>
            <w:tcW w:w="1407" w:type="dxa"/>
            <w:shd w:val="clear" w:color="auto" w:fill="E6E6E6"/>
          </w:tcPr>
          <w:p w14:paraId="22BDFC04"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2</w:t>
            </w:r>
          </w:p>
        </w:tc>
        <w:tc>
          <w:tcPr>
            <w:tcW w:w="1276" w:type="dxa"/>
            <w:shd w:val="clear" w:color="auto" w:fill="E6E6E6"/>
          </w:tcPr>
          <w:p w14:paraId="6D79F7DF" w14:textId="77777777" w:rsidR="00EC16B0" w:rsidRPr="00DB25AC" w:rsidRDefault="00EC16B0" w:rsidP="00332A73">
            <w:pPr>
              <w:jc w:val="center"/>
              <w:rPr>
                <w:rFonts w:asciiTheme="minorHAnsi" w:hAnsiTheme="minorHAnsi" w:cstheme="minorHAnsi"/>
                <w:sz w:val="20"/>
                <w:szCs w:val="20"/>
              </w:rPr>
            </w:pPr>
          </w:p>
        </w:tc>
      </w:tr>
      <w:tr w:rsidR="00EC16B0" w:rsidRPr="006D4FDF" w14:paraId="50C93BF1" w14:textId="77777777" w:rsidTr="0056082E">
        <w:tc>
          <w:tcPr>
            <w:tcW w:w="7348" w:type="dxa"/>
            <w:shd w:val="clear" w:color="auto" w:fill="E6E6E6"/>
          </w:tcPr>
          <w:p w14:paraId="26D26AA9"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Emergency rescue blanket (for shock or hypothermia)</w:t>
            </w:r>
          </w:p>
        </w:tc>
        <w:tc>
          <w:tcPr>
            <w:tcW w:w="1407" w:type="dxa"/>
            <w:shd w:val="clear" w:color="auto" w:fill="E6E6E6"/>
          </w:tcPr>
          <w:p w14:paraId="7152ABEF"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shd w:val="clear" w:color="auto" w:fill="E6E6E6"/>
          </w:tcPr>
          <w:p w14:paraId="0B9AE82A" w14:textId="77777777" w:rsidR="00EC16B0" w:rsidRPr="00DB25AC" w:rsidRDefault="00EC16B0" w:rsidP="00332A73">
            <w:pPr>
              <w:jc w:val="center"/>
              <w:rPr>
                <w:rFonts w:asciiTheme="minorHAnsi" w:hAnsiTheme="minorHAnsi" w:cstheme="minorHAnsi"/>
                <w:sz w:val="20"/>
                <w:szCs w:val="20"/>
              </w:rPr>
            </w:pPr>
          </w:p>
        </w:tc>
      </w:tr>
      <w:tr w:rsidR="00EC16B0" w:rsidRPr="006D4FDF" w14:paraId="2B238D0C" w14:textId="77777777" w:rsidTr="0056082E">
        <w:tc>
          <w:tcPr>
            <w:tcW w:w="7348" w:type="dxa"/>
            <w:shd w:val="clear" w:color="auto" w:fill="E6E6E6"/>
          </w:tcPr>
          <w:p w14:paraId="530D7E97" w14:textId="77777777" w:rsidR="00EC16B0" w:rsidRPr="00DB25AC" w:rsidRDefault="00EC16B0" w:rsidP="00332A73">
            <w:pPr>
              <w:rPr>
                <w:rFonts w:asciiTheme="minorHAnsi" w:hAnsiTheme="minorHAnsi" w:cstheme="minorHAnsi"/>
                <w:sz w:val="20"/>
                <w:szCs w:val="20"/>
              </w:rPr>
            </w:pPr>
            <w:r w:rsidRPr="00DB25AC">
              <w:rPr>
                <w:rFonts w:asciiTheme="minorHAnsi" w:hAnsiTheme="minorHAnsi" w:cstheme="minorHAnsi"/>
                <w:sz w:val="20"/>
                <w:szCs w:val="20"/>
              </w:rPr>
              <w:t>Eye pad (single use)</w:t>
            </w:r>
          </w:p>
        </w:tc>
        <w:tc>
          <w:tcPr>
            <w:tcW w:w="1407" w:type="dxa"/>
            <w:shd w:val="clear" w:color="auto" w:fill="E6E6E6"/>
          </w:tcPr>
          <w:p w14:paraId="47BE523A"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4</w:t>
            </w:r>
          </w:p>
        </w:tc>
        <w:tc>
          <w:tcPr>
            <w:tcW w:w="1276" w:type="dxa"/>
            <w:shd w:val="clear" w:color="auto" w:fill="E6E6E6"/>
          </w:tcPr>
          <w:p w14:paraId="6B656012" w14:textId="77777777" w:rsidR="00EC16B0" w:rsidRPr="00DB25AC" w:rsidRDefault="00EC16B0" w:rsidP="00332A73">
            <w:pPr>
              <w:jc w:val="center"/>
              <w:rPr>
                <w:rFonts w:asciiTheme="minorHAnsi" w:hAnsiTheme="minorHAnsi" w:cstheme="minorHAnsi"/>
                <w:sz w:val="20"/>
                <w:szCs w:val="20"/>
              </w:rPr>
            </w:pPr>
          </w:p>
        </w:tc>
      </w:tr>
      <w:tr w:rsidR="00EC16B0" w:rsidRPr="006D4FDF" w14:paraId="3AB5EE0D" w14:textId="77777777" w:rsidTr="0056082E">
        <w:tc>
          <w:tcPr>
            <w:tcW w:w="7348" w:type="dxa"/>
            <w:shd w:val="clear" w:color="auto" w:fill="E6E6E6"/>
          </w:tcPr>
          <w:p w14:paraId="0DE6DE9A" w14:textId="77777777" w:rsidR="00EC16B0" w:rsidRPr="00DB25AC" w:rsidRDefault="00EC16B0" w:rsidP="00332A73">
            <w:pPr>
              <w:autoSpaceDE w:val="0"/>
              <w:autoSpaceDN w:val="0"/>
              <w:adjustRightInd w:val="0"/>
              <w:rPr>
                <w:rFonts w:asciiTheme="minorHAnsi" w:hAnsiTheme="minorHAnsi" w:cstheme="minorHAnsi"/>
                <w:sz w:val="20"/>
                <w:szCs w:val="20"/>
              </w:rPr>
            </w:pPr>
            <w:r w:rsidRPr="00DB25AC">
              <w:rPr>
                <w:rFonts w:asciiTheme="minorHAnsi" w:hAnsiTheme="minorHAnsi" w:cstheme="minorHAnsi"/>
                <w:sz w:val="20"/>
                <w:szCs w:val="20"/>
              </w:rPr>
              <w:t xml:space="preserve">Access to 20 minutes of clean running water or (if this is not available) hydro gel (3.5 gm sachets)  </w:t>
            </w:r>
          </w:p>
        </w:tc>
        <w:tc>
          <w:tcPr>
            <w:tcW w:w="1407" w:type="dxa"/>
            <w:shd w:val="clear" w:color="auto" w:fill="E6E6E6"/>
          </w:tcPr>
          <w:p w14:paraId="6CF67A3B"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5</w:t>
            </w:r>
          </w:p>
        </w:tc>
        <w:tc>
          <w:tcPr>
            <w:tcW w:w="1276" w:type="dxa"/>
            <w:shd w:val="clear" w:color="auto" w:fill="E6E6E6"/>
          </w:tcPr>
          <w:p w14:paraId="46BC23CB" w14:textId="77777777" w:rsidR="00EC16B0" w:rsidRPr="00DB25AC" w:rsidRDefault="00EC16B0" w:rsidP="00332A73">
            <w:pPr>
              <w:jc w:val="center"/>
              <w:rPr>
                <w:rFonts w:asciiTheme="minorHAnsi" w:hAnsiTheme="minorHAnsi" w:cstheme="minorHAnsi"/>
                <w:sz w:val="20"/>
                <w:szCs w:val="20"/>
              </w:rPr>
            </w:pPr>
          </w:p>
        </w:tc>
      </w:tr>
      <w:tr w:rsidR="00EC16B0" w:rsidRPr="006D4FDF" w14:paraId="2F678972" w14:textId="77777777" w:rsidTr="0056082E">
        <w:tc>
          <w:tcPr>
            <w:tcW w:w="7348" w:type="dxa"/>
            <w:tcBorders>
              <w:bottom w:val="single" w:sz="18" w:space="0" w:color="C0C0C0"/>
            </w:tcBorders>
            <w:shd w:val="clear" w:color="auto" w:fill="E6E6E6"/>
          </w:tcPr>
          <w:p w14:paraId="707A3140" w14:textId="77777777" w:rsidR="00EC16B0" w:rsidRPr="00DB25AC" w:rsidRDefault="00EC16B0" w:rsidP="00332A73">
            <w:pPr>
              <w:autoSpaceDE w:val="0"/>
              <w:autoSpaceDN w:val="0"/>
              <w:adjustRightInd w:val="0"/>
              <w:rPr>
                <w:rFonts w:asciiTheme="minorHAnsi" w:hAnsiTheme="minorHAnsi" w:cstheme="minorHAnsi"/>
                <w:sz w:val="20"/>
                <w:szCs w:val="20"/>
              </w:rPr>
            </w:pPr>
            <w:r w:rsidRPr="00DB25AC">
              <w:rPr>
                <w:rFonts w:asciiTheme="minorHAnsi" w:hAnsiTheme="minorHAnsi" w:cstheme="minorHAnsi"/>
                <w:sz w:val="20"/>
                <w:szCs w:val="20"/>
              </w:rPr>
              <w:t>Instant ice pack (e.g. for treatment of soft tissue injuries and some stings).</w:t>
            </w:r>
          </w:p>
        </w:tc>
        <w:tc>
          <w:tcPr>
            <w:tcW w:w="1407" w:type="dxa"/>
            <w:tcBorders>
              <w:bottom w:val="single" w:sz="18" w:space="0" w:color="C0C0C0"/>
            </w:tcBorders>
            <w:shd w:val="clear" w:color="auto" w:fill="E6E6E6"/>
          </w:tcPr>
          <w:p w14:paraId="1AC05DDC" w14:textId="77777777" w:rsidR="00EC16B0" w:rsidRPr="00DB25AC" w:rsidRDefault="00EC16B0" w:rsidP="00332A73">
            <w:pPr>
              <w:jc w:val="center"/>
              <w:rPr>
                <w:rFonts w:asciiTheme="minorHAnsi" w:hAnsiTheme="minorHAnsi" w:cstheme="minorHAnsi"/>
                <w:sz w:val="20"/>
                <w:szCs w:val="20"/>
              </w:rPr>
            </w:pPr>
            <w:r w:rsidRPr="00DB25AC">
              <w:rPr>
                <w:rFonts w:asciiTheme="minorHAnsi" w:hAnsiTheme="minorHAnsi" w:cstheme="minorHAnsi"/>
                <w:sz w:val="20"/>
                <w:szCs w:val="20"/>
              </w:rPr>
              <w:t>1</w:t>
            </w:r>
          </w:p>
        </w:tc>
        <w:tc>
          <w:tcPr>
            <w:tcW w:w="1276" w:type="dxa"/>
            <w:tcBorders>
              <w:bottom w:val="single" w:sz="18" w:space="0" w:color="C0C0C0"/>
            </w:tcBorders>
            <w:shd w:val="clear" w:color="auto" w:fill="E6E6E6"/>
          </w:tcPr>
          <w:p w14:paraId="60DD9344" w14:textId="77777777" w:rsidR="00EC16B0" w:rsidRPr="00DB25AC" w:rsidRDefault="00EC16B0" w:rsidP="00332A73">
            <w:pPr>
              <w:jc w:val="center"/>
              <w:rPr>
                <w:rFonts w:asciiTheme="minorHAnsi" w:hAnsiTheme="minorHAnsi" w:cstheme="minorHAnsi"/>
                <w:sz w:val="20"/>
                <w:szCs w:val="20"/>
              </w:rPr>
            </w:pPr>
          </w:p>
        </w:tc>
      </w:tr>
      <w:tr w:rsidR="004B524A" w:rsidRPr="006D4FDF" w14:paraId="33C34CE4" w14:textId="77777777" w:rsidTr="0056082E">
        <w:tc>
          <w:tcPr>
            <w:tcW w:w="7348" w:type="dxa"/>
            <w:shd w:val="clear" w:color="auto" w:fill="00B050"/>
          </w:tcPr>
          <w:p w14:paraId="3210A9EA" w14:textId="77777777" w:rsidR="004B524A" w:rsidRPr="00902107" w:rsidRDefault="004B524A" w:rsidP="00332A73">
            <w:pPr>
              <w:autoSpaceDE w:val="0"/>
              <w:autoSpaceDN w:val="0"/>
              <w:adjustRightInd w:val="0"/>
              <w:rPr>
                <w:rFonts w:cs="Arial"/>
                <w:b/>
                <w:color w:val="FFFFFF" w:themeColor="background1"/>
                <w:sz w:val="20"/>
                <w:szCs w:val="20"/>
              </w:rPr>
            </w:pPr>
            <w:r w:rsidRPr="00902107">
              <w:rPr>
                <w:rFonts w:cs="Arial"/>
                <w:b/>
                <w:color w:val="FFFFFF" w:themeColor="background1"/>
                <w:sz w:val="20"/>
                <w:szCs w:val="20"/>
              </w:rPr>
              <w:t>Checked by:</w:t>
            </w:r>
          </w:p>
        </w:tc>
        <w:tc>
          <w:tcPr>
            <w:tcW w:w="1407" w:type="dxa"/>
            <w:shd w:val="clear" w:color="auto" w:fill="00B050"/>
          </w:tcPr>
          <w:p w14:paraId="44534522" w14:textId="77777777" w:rsidR="004B524A" w:rsidRPr="00902107" w:rsidRDefault="004B524A" w:rsidP="004B524A">
            <w:pPr>
              <w:rPr>
                <w:rFonts w:cs="Arial"/>
                <w:b/>
                <w:color w:val="FFFFFF" w:themeColor="background1"/>
                <w:sz w:val="16"/>
                <w:szCs w:val="16"/>
              </w:rPr>
            </w:pPr>
            <w:r w:rsidRPr="00902107">
              <w:rPr>
                <w:rFonts w:cs="Arial"/>
                <w:b/>
                <w:color w:val="FFFFFF" w:themeColor="background1"/>
                <w:sz w:val="16"/>
                <w:szCs w:val="16"/>
              </w:rPr>
              <w:t xml:space="preserve">Date: </w:t>
            </w:r>
          </w:p>
        </w:tc>
        <w:tc>
          <w:tcPr>
            <w:tcW w:w="1276" w:type="dxa"/>
            <w:shd w:val="clear" w:color="auto" w:fill="00B050"/>
          </w:tcPr>
          <w:p w14:paraId="498FFBFF" w14:textId="77777777" w:rsidR="004B524A" w:rsidRPr="00902107" w:rsidRDefault="004B524A" w:rsidP="004B524A">
            <w:pPr>
              <w:rPr>
                <w:rFonts w:cs="Arial"/>
                <w:b/>
                <w:color w:val="FFFFFF" w:themeColor="background1"/>
                <w:sz w:val="16"/>
                <w:szCs w:val="16"/>
              </w:rPr>
            </w:pPr>
            <w:r w:rsidRPr="00902107">
              <w:rPr>
                <w:rFonts w:cs="Arial"/>
                <w:b/>
                <w:color w:val="FFFFFF" w:themeColor="background1"/>
                <w:sz w:val="16"/>
                <w:szCs w:val="16"/>
              </w:rPr>
              <w:t>Initials:</w:t>
            </w:r>
          </w:p>
        </w:tc>
      </w:tr>
      <w:tr w:rsidR="004B524A" w:rsidRPr="006D4FDF" w14:paraId="3A7EDD47" w14:textId="77777777" w:rsidTr="0056082E">
        <w:tc>
          <w:tcPr>
            <w:tcW w:w="10031" w:type="dxa"/>
            <w:gridSpan w:val="3"/>
            <w:shd w:val="clear" w:color="auto" w:fill="E6E6E6"/>
          </w:tcPr>
          <w:p w14:paraId="666985D7" w14:textId="1E2E9995" w:rsidR="004B524A" w:rsidRPr="00FE0BAB" w:rsidRDefault="0056082E" w:rsidP="0056082E">
            <w:pPr>
              <w:rPr>
                <w:rFonts w:cs="Arial"/>
                <w:b/>
                <w:sz w:val="18"/>
                <w:szCs w:val="18"/>
              </w:rPr>
            </w:pPr>
            <w:r w:rsidRPr="00FE0BAB">
              <w:rPr>
                <w:rFonts w:cs="Arial"/>
                <w:b/>
                <w:sz w:val="18"/>
                <w:szCs w:val="18"/>
              </w:rPr>
              <w:t>Re-order used/</w:t>
            </w:r>
            <w:r w:rsidR="004B524A" w:rsidRPr="00FE0BAB">
              <w:rPr>
                <w:rFonts w:cs="Arial"/>
                <w:b/>
                <w:sz w:val="18"/>
                <w:szCs w:val="18"/>
              </w:rPr>
              <w:t>expired items</w:t>
            </w:r>
            <w:r w:rsidR="00902107" w:rsidRPr="00FE0BAB">
              <w:rPr>
                <w:rFonts w:cs="Arial"/>
                <w:b/>
                <w:sz w:val="18"/>
                <w:szCs w:val="18"/>
              </w:rPr>
              <w:t xml:space="preserve"> identified above</w:t>
            </w:r>
            <w:r w:rsidR="004B524A" w:rsidRPr="00FE0BAB">
              <w:rPr>
                <w:rFonts w:cs="Arial"/>
                <w:b/>
                <w:sz w:val="18"/>
                <w:szCs w:val="18"/>
              </w:rPr>
              <w:t xml:space="preserve"> through </w:t>
            </w:r>
            <w:r w:rsidR="002E42B2">
              <w:rPr>
                <w:rFonts w:cs="Arial"/>
                <w:b/>
                <w:sz w:val="18"/>
                <w:szCs w:val="18"/>
              </w:rPr>
              <w:t>UniSA’s</w:t>
            </w:r>
            <w:r w:rsidRPr="00FE0BAB">
              <w:rPr>
                <w:rFonts w:cs="Arial"/>
                <w:b/>
                <w:sz w:val="18"/>
                <w:szCs w:val="18"/>
              </w:rPr>
              <w:t xml:space="preserve"> preferred </w:t>
            </w:r>
            <w:r w:rsidR="002E42B2">
              <w:rPr>
                <w:rFonts w:cs="Arial"/>
                <w:b/>
                <w:sz w:val="18"/>
                <w:szCs w:val="18"/>
              </w:rPr>
              <w:t xml:space="preserve">office products </w:t>
            </w:r>
            <w:r w:rsidRPr="00FE0BAB">
              <w:rPr>
                <w:rFonts w:cs="Arial"/>
                <w:b/>
                <w:sz w:val="18"/>
                <w:szCs w:val="18"/>
              </w:rPr>
              <w:t>supplier</w:t>
            </w:r>
            <w:r w:rsidR="002E42B2">
              <w:rPr>
                <w:rFonts w:cs="Arial"/>
                <w:b/>
                <w:sz w:val="18"/>
                <w:szCs w:val="18"/>
              </w:rPr>
              <w:t xml:space="preserve"> </w:t>
            </w:r>
            <w:r w:rsidR="00F51883">
              <w:rPr>
                <w:rFonts w:cs="Arial"/>
                <w:b/>
                <w:sz w:val="18"/>
                <w:szCs w:val="18"/>
              </w:rPr>
              <w:t xml:space="preserve">or </w:t>
            </w:r>
            <w:r w:rsidR="00F51883" w:rsidRPr="002E42B2">
              <w:rPr>
                <w:rFonts w:cs="Arial"/>
                <w:b/>
                <w:sz w:val="18"/>
                <w:szCs w:val="18"/>
              </w:rPr>
              <w:t>approved external provider</w:t>
            </w:r>
            <w:r w:rsidRPr="00FE0BAB">
              <w:rPr>
                <w:rFonts w:cs="Arial"/>
                <w:b/>
                <w:sz w:val="18"/>
                <w:szCs w:val="18"/>
              </w:rPr>
              <w:t>.</w:t>
            </w:r>
            <w:r w:rsidR="004B524A" w:rsidRPr="00FE0BAB">
              <w:rPr>
                <w:rFonts w:cs="Arial"/>
                <w:b/>
                <w:sz w:val="18"/>
                <w:szCs w:val="18"/>
              </w:rPr>
              <w:t xml:space="preserve"> </w:t>
            </w:r>
            <w:r w:rsidRPr="00FE0BAB">
              <w:rPr>
                <w:rFonts w:cs="Arial"/>
                <w:b/>
                <w:sz w:val="18"/>
                <w:szCs w:val="18"/>
              </w:rPr>
              <w:t xml:space="preserve">Refer to the </w:t>
            </w:r>
            <w:r w:rsidR="009B435B" w:rsidRPr="00FE0BAB">
              <w:rPr>
                <w:rFonts w:cs="Arial"/>
                <w:b/>
                <w:sz w:val="18"/>
                <w:szCs w:val="18"/>
              </w:rPr>
              <w:t xml:space="preserve">FA </w:t>
            </w:r>
            <w:r w:rsidRPr="00FE0BAB">
              <w:rPr>
                <w:rFonts w:cs="Arial"/>
                <w:b/>
                <w:sz w:val="18"/>
                <w:szCs w:val="18"/>
              </w:rPr>
              <w:t xml:space="preserve">procedure for guidance on identifying additional kit module contents. </w:t>
            </w:r>
          </w:p>
          <w:p w14:paraId="79408017" w14:textId="0B6AA2C6" w:rsidR="00574D10" w:rsidRPr="00574D10" w:rsidRDefault="00F51883" w:rsidP="00574D10">
            <w:pPr>
              <w:rPr>
                <w:rFonts w:cs="Arial"/>
                <w:b/>
                <w:sz w:val="18"/>
                <w:szCs w:val="18"/>
              </w:rPr>
            </w:pPr>
            <w:r>
              <w:rPr>
                <w:rFonts w:cs="Arial"/>
                <w:b/>
                <w:sz w:val="18"/>
                <w:szCs w:val="18"/>
              </w:rPr>
              <w:t>Retain</w:t>
            </w:r>
            <w:r w:rsidR="00574D10" w:rsidRPr="00574D10">
              <w:rPr>
                <w:rFonts w:cs="Arial"/>
                <w:b/>
                <w:sz w:val="18"/>
                <w:szCs w:val="18"/>
              </w:rPr>
              <w:t xml:space="preserve"> completed forms locally. A review of items used may assist with managing workplace hazards.</w:t>
            </w:r>
          </w:p>
        </w:tc>
      </w:tr>
    </w:tbl>
    <w:p w14:paraId="2FFBCE6D" w14:textId="20F3C317" w:rsidR="00EC16B0" w:rsidRPr="0056082E" w:rsidRDefault="00EC16B0" w:rsidP="00CA432E">
      <w:pPr>
        <w:spacing w:before="60" w:after="60"/>
        <w:rPr>
          <w:rFonts w:asciiTheme="minorHAnsi" w:hAnsiTheme="minorHAnsi" w:cstheme="minorHAnsi"/>
          <w:sz w:val="20"/>
          <w:szCs w:val="20"/>
          <w:lang w:val="en-AU"/>
        </w:rPr>
      </w:pPr>
      <w:r w:rsidRPr="0056082E">
        <w:rPr>
          <w:rFonts w:asciiTheme="minorHAnsi" w:hAnsiTheme="minorHAnsi" w:cstheme="minorHAnsi"/>
          <w:b/>
          <w:sz w:val="20"/>
          <w:szCs w:val="20"/>
        </w:rPr>
        <w:t>NOTE:</w:t>
      </w:r>
      <w:r w:rsidRPr="0056082E">
        <w:rPr>
          <w:rFonts w:asciiTheme="minorHAnsi" w:hAnsiTheme="minorHAnsi" w:cstheme="minorHAnsi"/>
          <w:sz w:val="20"/>
          <w:szCs w:val="20"/>
        </w:rPr>
        <w:t xml:space="preserve"> Medication, including analgesics such as paracetamol and aspirin, should not be included in first aid kits because of their potential to cause adverse health effects in some people including asthmatics, pregnant women and people with medical conditions. The supply of these medications may also be controlled by drugs and poisons laws. Workers requiring prescribed and over-the-counter medications should carry their own medication for their personal use as necessary.</w:t>
      </w:r>
      <w:r w:rsidR="00DB25AC">
        <w:rPr>
          <w:rFonts w:asciiTheme="minorHAnsi" w:hAnsiTheme="minorHAnsi" w:cstheme="minorHAnsi"/>
          <w:sz w:val="20"/>
          <w:szCs w:val="20"/>
        </w:rPr>
        <w:t xml:space="preserve"> </w:t>
      </w:r>
      <w:r w:rsidR="006B2DCE">
        <w:rPr>
          <w:rFonts w:asciiTheme="minorHAnsi" w:hAnsiTheme="minorHAnsi" w:cstheme="minorHAnsi"/>
          <w:sz w:val="20"/>
          <w:szCs w:val="20"/>
        </w:rPr>
        <w:br/>
      </w:r>
      <w:r w:rsidR="006B2DCE">
        <w:rPr>
          <w:rFonts w:asciiTheme="minorHAnsi" w:hAnsiTheme="minorHAnsi" w:cstheme="minorHAnsi"/>
          <w:sz w:val="20"/>
          <w:szCs w:val="20"/>
        </w:rPr>
        <w:br/>
      </w:r>
      <w:r w:rsidR="00DB25AC" w:rsidRPr="00DB25AC">
        <w:rPr>
          <w:rFonts w:asciiTheme="minorHAnsi" w:hAnsiTheme="minorHAnsi" w:cstheme="minorHAnsi"/>
          <w:sz w:val="20"/>
          <w:szCs w:val="20"/>
        </w:rPr>
        <w:t xml:space="preserve">However, workplaces may consider including an asthma-relieving inhaler and a spacer to treat asthma attacks and epinephrine auto-injector </w:t>
      </w:r>
      <w:r w:rsidR="00B177E2">
        <w:rPr>
          <w:rFonts w:asciiTheme="minorHAnsi" w:hAnsiTheme="minorHAnsi" w:cstheme="minorHAnsi"/>
          <w:sz w:val="20"/>
          <w:szCs w:val="20"/>
        </w:rPr>
        <w:t xml:space="preserve">(EpiPen) </w:t>
      </w:r>
      <w:r w:rsidR="00DB25AC" w:rsidRPr="00DB25AC">
        <w:rPr>
          <w:rFonts w:asciiTheme="minorHAnsi" w:hAnsiTheme="minorHAnsi" w:cstheme="minorHAnsi"/>
          <w:sz w:val="20"/>
          <w:szCs w:val="20"/>
        </w:rPr>
        <w:t>for the treatment of anaphylaxis or severe allergies, where a risk assessment has determined the need (i.e. fieldtrip first aid kit). Where included in first aid kits, these items should be stored according to the manufacturer</w:t>
      </w:r>
      <w:r w:rsidR="00B177E2">
        <w:rPr>
          <w:rFonts w:asciiTheme="minorHAnsi" w:hAnsiTheme="minorHAnsi" w:cstheme="minorHAnsi"/>
          <w:sz w:val="20"/>
          <w:szCs w:val="20"/>
        </w:rPr>
        <w:t>’s</w:t>
      </w:r>
      <w:r w:rsidR="00DB25AC" w:rsidRPr="00DB25AC">
        <w:rPr>
          <w:rFonts w:asciiTheme="minorHAnsi" w:hAnsiTheme="minorHAnsi" w:cstheme="minorHAnsi"/>
          <w:sz w:val="20"/>
          <w:szCs w:val="20"/>
        </w:rPr>
        <w:t xml:space="preserve"> instructions</w:t>
      </w:r>
      <w:r w:rsidR="00D20AD9">
        <w:rPr>
          <w:rFonts w:asciiTheme="minorHAnsi" w:hAnsiTheme="minorHAnsi" w:cstheme="minorHAnsi"/>
          <w:sz w:val="20"/>
          <w:szCs w:val="20"/>
        </w:rPr>
        <w:t xml:space="preserve">.  </w:t>
      </w:r>
      <w:r w:rsidR="00D20AD9" w:rsidRPr="00D32CD1">
        <w:rPr>
          <w:rFonts w:asciiTheme="minorHAnsi" w:hAnsiTheme="minorHAnsi" w:cstheme="minorHAnsi"/>
          <w:sz w:val="20"/>
          <w:szCs w:val="20"/>
        </w:rPr>
        <w:t xml:space="preserve">Training in the use of these items is included in the Provide First Aid </w:t>
      </w:r>
      <w:r w:rsidR="00DB25AC" w:rsidRPr="00D32CD1">
        <w:rPr>
          <w:rFonts w:asciiTheme="minorHAnsi" w:hAnsiTheme="minorHAnsi" w:cstheme="minorHAnsi"/>
          <w:sz w:val="20"/>
          <w:szCs w:val="20"/>
        </w:rPr>
        <w:t>training</w:t>
      </w:r>
      <w:r w:rsidR="00D32CD1">
        <w:rPr>
          <w:rFonts w:asciiTheme="minorHAnsi" w:hAnsiTheme="minorHAnsi" w:cstheme="minorHAnsi"/>
          <w:sz w:val="20"/>
          <w:szCs w:val="20"/>
        </w:rPr>
        <w:t xml:space="preserve"> </w:t>
      </w:r>
      <w:r w:rsidR="00A24A68">
        <w:rPr>
          <w:rFonts w:asciiTheme="minorHAnsi" w:hAnsiTheme="minorHAnsi" w:cstheme="minorHAnsi"/>
          <w:sz w:val="20"/>
          <w:szCs w:val="20"/>
        </w:rPr>
        <w:t>coordinated</w:t>
      </w:r>
      <w:r w:rsidR="00D32CD1">
        <w:rPr>
          <w:rFonts w:asciiTheme="minorHAnsi" w:hAnsiTheme="minorHAnsi" w:cstheme="minorHAnsi"/>
          <w:sz w:val="20"/>
          <w:szCs w:val="20"/>
        </w:rPr>
        <w:t xml:space="preserve"> by UniSA</w:t>
      </w:r>
      <w:r w:rsidR="00DB25AC" w:rsidRPr="00DB25AC">
        <w:rPr>
          <w:rFonts w:asciiTheme="minorHAnsi" w:hAnsiTheme="minorHAnsi" w:cstheme="minorHAnsi"/>
          <w:sz w:val="20"/>
          <w:szCs w:val="20"/>
        </w:rPr>
        <w:t>.</w:t>
      </w:r>
    </w:p>
    <w:sectPr w:rsidR="00EC16B0" w:rsidRPr="0056082E" w:rsidSect="00FE0BAB">
      <w:headerReference w:type="default" r:id="rId12"/>
      <w:footerReference w:type="default" r:id="rId13"/>
      <w:pgSz w:w="11906" w:h="16838" w:code="9"/>
      <w:pgMar w:top="340" w:right="851" w:bottom="340"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B6B3" w14:textId="77777777" w:rsidR="00EC16B0" w:rsidRDefault="00EC16B0" w:rsidP="00B90E74">
      <w:r>
        <w:separator/>
      </w:r>
    </w:p>
  </w:endnote>
  <w:endnote w:type="continuationSeparator" w:id="0">
    <w:p w14:paraId="3FBF9338" w14:textId="77777777" w:rsidR="00EC16B0" w:rsidRDefault="00EC16B0" w:rsidP="00B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6FFE" w14:textId="64A6C2C8" w:rsidR="00550684" w:rsidRPr="00D71ED1" w:rsidRDefault="00EC16B0">
    <w:pPr>
      <w:pStyle w:val="Footer"/>
      <w:rPr>
        <w:rFonts w:ascii="Arial" w:hAnsi="Arial" w:cs="Arial"/>
        <w:i/>
        <w:color w:val="595959" w:themeColor="text1" w:themeTint="A6"/>
        <w:sz w:val="16"/>
        <w:szCs w:val="16"/>
        <w:lang w:val="en-AU"/>
      </w:rPr>
    </w:pPr>
    <w:r>
      <w:rPr>
        <w:rFonts w:ascii="Arial" w:hAnsi="Arial" w:cs="Arial"/>
        <w:i/>
        <w:color w:val="595959" w:themeColor="text1" w:themeTint="A6"/>
        <w:sz w:val="16"/>
        <w:szCs w:val="16"/>
        <w:lang w:val="en-AU"/>
      </w:rPr>
      <w:t>First Aid Kit Contents List</w:t>
    </w:r>
    <w:r w:rsidR="00087BAD">
      <w:rPr>
        <w:rFonts w:ascii="Arial" w:hAnsi="Arial" w:cs="Arial"/>
        <w:i/>
        <w:color w:val="595959" w:themeColor="text1" w:themeTint="A6"/>
        <w:sz w:val="16"/>
        <w:szCs w:val="16"/>
        <w:lang w:val="en-AU"/>
      </w:rPr>
      <w:t xml:space="preserve"> V</w:t>
    </w:r>
    <w:r w:rsidR="00FE0BAB">
      <w:rPr>
        <w:rFonts w:ascii="Arial" w:hAnsi="Arial" w:cs="Arial"/>
        <w:i/>
        <w:color w:val="595959" w:themeColor="text1" w:themeTint="A6"/>
        <w:sz w:val="16"/>
        <w:szCs w:val="16"/>
        <w:lang w:val="en-AU"/>
      </w:rPr>
      <w:t>1.</w:t>
    </w:r>
    <w:r w:rsidR="007F5AA9">
      <w:rPr>
        <w:rFonts w:ascii="Arial" w:hAnsi="Arial" w:cs="Arial"/>
        <w:i/>
        <w:color w:val="595959" w:themeColor="text1" w:themeTint="A6"/>
        <w:sz w:val="16"/>
        <w:szCs w:val="16"/>
        <w:lang w:val="en-AU"/>
      </w:rPr>
      <w:t>4</w:t>
    </w:r>
    <w:r>
      <w:rPr>
        <w:rFonts w:ascii="Arial" w:hAnsi="Arial" w:cs="Arial"/>
        <w:i/>
        <w:color w:val="595959" w:themeColor="text1" w:themeTint="A6"/>
        <w:sz w:val="16"/>
        <w:szCs w:val="16"/>
        <w:lang w:val="en-AU"/>
      </w:rPr>
      <w:t xml:space="preserve">, WHS Procedure - First Aid in the Workplace, </w:t>
    </w:r>
    <w:r w:rsidR="007F5AA9">
      <w:rPr>
        <w:rFonts w:ascii="Arial" w:hAnsi="Arial" w:cs="Arial"/>
        <w:i/>
        <w:color w:val="595959" w:themeColor="text1" w:themeTint="A6"/>
        <w:sz w:val="16"/>
        <w:szCs w:val="16"/>
        <w:lang w:val="en-AU"/>
      </w:rPr>
      <w:t>March 2020</w:t>
    </w:r>
    <w:r>
      <w:rPr>
        <w:rFonts w:ascii="Arial" w:hAnsi="Arial" w:cs="Arial"/>
        <w:i/>
        <w:color w:val="595959" w:themeColor="text1" w:themeTint="A6"/>
        <w:sz w:val="16"/>
        <w:szCs w:val="16"/>
        <w:lang w:val="en-AU"/>
      </w:rPr>
      <w:t xml:space="preserve">, Safety &amp; Wellbeing </w:t>
    </w:r>
  </w:p>
  <w:p w14:paraId="132F17CD" w14:textId="77777777" w:rsidR="00550684" w:rsidRPr="0030364B" w:rsidRDefault="004B524A" w:rsidP="004B524A">
    <w:pPr>
      <w:pStyle w:val="Footer"/>
      <w:ind w:right="-766"/>
      <w:jc w:val="center"/>
      <w:rPr>
        <w:rFonts w:ascii="Arial" w:hAnsi="Arial" w:cs="Arial"/>
        <w:i/>
        <w:sz w:val="16"/>
        <w:szCs w:val="16"/>
        <w:lang w:val="en-AU"/>
      </w:rPr>
    </w:pPr>
    <w:r>
      <w:rPr>
        <w:rFonts w:ascii="Arial" w:hAnsi="Arial" w:cs="Arial"/>
        <w:i/>
        <w:sz w:val="16"/>
        <w:szCs w:val="16"/>
        <w:lang w:val="en-AU"/>
      </w:rPr>
      <w:tab/>
    </w:r>
    <w:r>
      <w:rPr>
        <w:rFonts w:ascii="Arial" w:hAnsi="Arial" w:cs="Arial"/>
        <w:i/>
        <w:sz w:val="16"/>
        <w:szCs w:val="16"/>
        <w:lang w:val="en-AU"/>
      </w:rPr>
      <w:tab/>
    </w:r>
    <w:r w:rsidR="00550684" w:rsidRPr="0030364B">
      <w:rPr>
        <w:rFonts w:ascii="Arial" w:hAnsi="Arial" w:cs="Arial"/>
        <w:i/>
        <w:sz w:val="16"/>
        <w:szCs w:val="16"/>
        <w:lang w:val="en-AU"/>
      </w:rPr>
      <w:t xml:space="preserve">Page </w:t>
    </w:r>
    <w:r w:rsidR="00B4051B" w:rsidRPr="0030364B">
      <w:rPr>
        <w:rFonts w:ascii="Arial" w:hAnsi="Arial" w:cs="Arial"/>
        <w:i/>
        <w:sz w:val="16"/>
        <w:szCs w:val="16"/>
        <w:lang w:val="en-AU"/>
      </w:rPr>
      <w:fldChar w:fldCharType="begin"/>
    </w:r>
    <w:r w:rsidR="00550684" w:rsidRPr="0030364B">
      <w:rPr>
        <w:rFonts w:ascii="Arial" w:hAnsi="Arial" w:cs="Arial"/>
        <w:i/>
        <w:sz w:val="16"/>
        <w:szCs w:val="16"/>
        <w:lang w:val="en-AU"/>
      </w:rPr>
      <w:instrText xml:space="preserve"> PAGE  \* Arabic  \* MERGEFORMAT </w:instrText>
    </w:r>
    <w:r w:rsidR="00B4051B" w:rsidRPr="0030364B">
      <w:rPr>
        <w:rFonts w:ascii="Arial" w:hAnsi="Arial" w:cs="Arial"/>
        <w:i/>
        <w:sz w:val="16"/>
        <w:szCs w:val="16"/>
        <w:lang w:val="en-AU"/>
      </w:rPr>
      <w:fldChar w:fldCharType="separate"/>
    </w:r>
    <w:r w:rsidR="00FE0BAB">
      <w:rPr>
        <w:rFonts w:ascii="Arial" w:hAnsi="Arial" w:cs="Arial"/>
        <w:i/>
        <w:noProof/>
        <w:sz w:val="16"/>
        <w:szCs w:val="16"/>
        <w:lang w:val="en-AU"/>
      </w:rPr>
      <w:t>1</w:t>
    </w:r>
    <w:r w:rsidR="00B4051B" w:rsidRPr="0030364B">
      <w:rPr>
        <w:rFonts w:ascii="Arial" w:hAnsi="Arial" w:cs="Arial"/>
        <w:i/>
        <w:sz w:val="16"/>
        <w:szCs w:val="16"/>
        <w:lang w:val="en-AU"/>
      </w:rPr>
      <w:fldChar w:fldCharType="end"/>
    </w:r>
    <w:r w:rsidR="00550684" w:rsidRPr="0030364B">
      <w:rPr>
        <w:rFonts w:ascii="Arial" w:hAnsi="Arial" w:cs="Arial"/>
        <w:i/>
        <w:sz w:val="16"/>
        <w:szCs w:val="16"/>
        <w:lang w:val="en-AU"/>
      </w:rPr>
      <w:t xml:space="preserve"> of </w:t>
    </w:r>
    <w:r w:rsidR="0030364B" w:rsidRPr="0030364B">
      <w:rPr>
        <w:sz w:val="16"/>
        <w:szCs w:val="16"/>
      </w:rPr>
      <w:fldChar w:fldCharType="begin"/>
    </w:r>
    <w:r w:rsidR="0030364B" w:rsidRPr="0030364B">
      <w:rPr>
        <w:sz w:val="16"/>
        <w:szCs w:val="16"/>
      </w:rPr>
      <w:instrText xml:space="preserve"> NUMPAGES  \* Arabic  \* MERGEFORMAT </w:instrText>
    </w:r>
    <w:r w:rsidR="0030364B" w:rsidRPr="0030364B">
      <w:rPr>
        <w:sz w:val="16"/>
        <w:szCs w:val="16"/>
      </w:rPr>
      <w:fldChar w:fldCharType="separate"/>
    </w:r>
    <w:r w:rsidR="00FE0BAB" w:rsidRPr="00FE0BAB">
      <w:rPr>
        <w:rFonts w:ascii="Arial" w:hAnsi="Arial" w:cs="Arial"/>
        <w:i/>
        <w:noProof/>
        <w:sz w:val="16"/>
        <w:szCs w:val="16"/>
        <w:lang w:val="en-AU"/>
      </w:rPr>
      <w:t>1</w:t>
    </w:r>
    <w:r w:rsidR="0030364B" w:rsidRPr="0030364B">
      <w:rPr>
        <w:rFonts w:ascii="Arial" w:hAnsi="Arial" w:cs="Arial"/>
        <w:i/>
        <w:noProof/>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41DB" w14:textId="77777777" w:rsidR="00EC16B0" w:rsidRDefault="00EC16B0" w:rsidP="00B90E74">
      <w:r>
        <w:separator/>
      </w:r>
    </w:p>
  </w:footnote>
  <w:footnote w:type="continuationSeparator" w:id="0">
    <w:p w14:paraId="3CF8FF40" w14:textId="77777777" w:rsidR="00EC16B0" w:rsidRDefault="00EC16B0" w:rsidP="00B9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77C3" w14:textId="0FBC40D5" w:rsidR="00087BAD" w:rsidRDefault="00FE0BAB">
    <w:pPr>
      <w:pStyle w:val="Header"/>
    </w:pPr>
    <w:r>
      <w:tab/>
    </w:r>
    <w:r w:rsidRPr="0030364B">
      <w:rPr>
        <w:rFonts w:ascii="Arial" w:hAnsi="Arial" w:cs="Arial"/>
        <w:b/>
        <w:sz w:val="32"/>
        <w:szCs w:val="32"/>
      </w:rPr>
      <w:t>FIRST AID KIT</w:t>
    </w:r>
    <w:r>
      <w:rPr>
        <w:rFonts w:ascii="Arial" w:hAnsi="Arial" w:cs="Arial"/>
        <w:b/>
        <w:sz w:val="32"/>
        <w:szCs w:val="32"/>
      </w:rPr>
      <w:t xml:space="preserve"> CONTENTS LIST</w:t>
    </w:r>
    <w:r w:rsidRPr="00FE0BAB">
      <w:rPr>
        <w:rFonts w:ascii="Arial" w:hAnsi="Arial" w:cs="Arial"/>
        <w:b/>
        <w:sz w:val="32"/>
        <w:szCs w:val="32"/>
      </w:rPr>
      <w:t xml:space="preserve"> </w:t>
    </w:r>
    <w:r>
      <w:rPr>
        <w:rFonts w:ascii="Arial" w:hAnsi="Arial" w:cs="Arial"/>
        <w:b/>
        <w:sz w:val="32"/>
        <w:szCs w:val="32"/>
      </w:rPr>
      <w:tab/>
      <w:t>WHS10</w:t>
    </w:r>
    <w:r>
      <w:rPr>
        <w:rFonts w:ascii="Arial"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7E9"/>
    <w:multiLevelType w:val="hybridMultilevel"/>
    <w:tmpl w:val="14D0F06A"/>
    <w:lvl w:ilvl="0" w:tplc="0C09000D">
      <w:start w:val="1"/>
      <w:numFmt w:val="bullet"/>
      <w:lvlText w:val=""/>
      <w:lvlJc w:val="left"/>
      <w:pPr>
        <w:ind w:left="720" w:hanging="360"/>
      </w:pPr>
      <w:rPr>
        <w:rFonts w:ascii="Wingdings" w:hAnsi="Wingdings" w:hint="default"/>
        <w:color w:val="auto"/>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9A371B"/>
    <w:multiLevelType w:val="hybridMultilevel"/>
    <w:tmpl w:val="760C4D6C"/>
    <w:lvl w:ilvl="0" w:tplc="ECC4CB9C">
      <w:start w:val="1"/>
      <w:numFmt w:val="bullet"/>
      <w:lvlText w:val=""/>
      <w:lvlJc w:val="left"/>
      <w:pPr>
        <w:ind w:left="720" w:hanging="360"/>
      </w:pPr>
      <w:rPr>
        <w:rFonts w:ascii="Wingdings" w:hAnsi="Wingdings" w:hint="default"/>
        <w:color w:val="auto"/>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9D0B9A"/>
    <w:multiLevelType w:val="hybridMultilevel"/>
    <w:tmpl w:val="7D6400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B0"/>
    <w:rsid w:val="00050556"/>
    <w:rsid w:val="00057039"/>
    <w:rsid w:val="000658F2"/>
    <w:rsid w:val="00070E5F"/>
    <w:rsid w:val="00082BFE"/>
    <w:rsid w:val="00087BAD"/>
    <w:rsid w:val="00094B77"/>
    <w:rsid w:val="00146B75"/>
    <w:rsid w:val="001839E2"/>
    <w:rsid w:val="001965A2"/>
    <w:rsid w:val="001B1AE0"/>
    <w:rsid w:val="00213964"/>
    <w:rsid w:val="00282174"/>
    <w:rsid w:val="002A2741"/>
    <w:rsid w:val="002B0C2D"/>
    <w:rsid w:val="002B75EF"/>
    <w:rsid w:val="002E42B2"/>
    <w:rsid w:val="002F5679"/>
    <w:rsid w:val="0030364B"/>
    <w:rsid w:val="00312C83"/>
    <w:rsid w:val="00376B5A"/>
    <w:rsid w:val="00392C70"/>
    <w:rsid w:val="003A3B47"/>
    <w:rsid w:val="003C0788"/>
    <w:rsid w:val="003F5347"/>
    <w:rsid w:val="0041442E"/>
    <w:rsid w:val="004540A7"/>
    <w:rsid w:val="00470671"/>
    <w:rsid w:val="004806EA"/>
    <w:rsid w:val="004A24B9"/>
    <w:rsid w:val="004B524A"/>
    <w:rsid w:val="004C1CC7"/>
    <w:rsid w:val="004E4D35"/>
    <w:rsid w:val="00505583"/>
    <w:rsid w:val="005071F9"/>
    <w:rsid w:val="00522AAD"/>
    <w:rsid w:val="00543D01"/>
    <w:rsid w:val="00550684"/>
    <w:rsid w:val="0056082E"/>
    <w:rsid w:val="00561088"/>
    <w:rsid w:val="00574D10"/>
    <w:rsid w:val="005A01C4"/>
    <w:rsid w:val="00603428"/>
    <w:rsid w:val="006254C9"/>
    <w:rsid w:val="0068793A"/>
    <w:rsid w:val="006B0E63"/>
    <w:rsid w:val="006B1564"/>
    <w:rsid w:val="006B2DCE"/>
    <w:rsid w:val="006C14A7"/>
    <w:rsid w:val="006C5C00"/>
    <w:rsid w:val="006D39DE"/>
    <w:rsid w:val="006D63EF"/>
    <w:rsid w:val="006E1BE6"/>
    <w:rsid w:val="00731DE4"/>
    <w:rsid w:val="007327CD"/>
    <w:rsid w:val="00743C3B"/>
    <w:rsid w:val="00774298"/>
    <w:rsid w:val="00782E61"/>
    <w:rsid w:val="00794A75"/>
    <w:rsid w:val="007A142D"/>
    <w:rsid w:val="007C0FE2"/>
    <w:rsid w:val="007E780D"/>
    <w:rsid w:val="007F5AA9"/>
    <w:rsid w:val="0083580D"/>
    <w:rsid w:val="008A4534"/>
    <w:rsid w:val="008D6044"/>
    <w:rsid w:val="00902107"/>
    <w:rsid w:val="0090629C"/>
    <w:rsid w:val="009176A5"/>
    <w:rsid w:val="00950D2B"/>
    <w:rsid w:val="00962E21"/>
    <w:rsid w:val="009767CA"/>
    <w:rsid w:val="00993FAE"/>
    <w:rsid w:val="009B435B"/>
    <w:rsid w:val="009C6C19"/>
    <w:rsid w:val="009D7CB7"/>
    <w:rsid w:val="009E5F0D"/>
    <w:rsid w:val="00A24A68"/>
    <w:rsid w:val="00A37F11"/>
    <w:rsid w:val="00B177E2"/>
    <w:rsid w:val="00B4051B"/>
    <w:rsid w:val="00B90E74"/>
    <w:rsid w:val="00BD4310"/>
    <w:rsid w:val="00BE3815"/>
    <w:rsid w:val="00C111A6"/>
    <w:rsid w:val="00C21F87"/>
    <w:rsid w:val="00CA432E"/>
    <w:rsid w:val="00CC0218"/>
    <w:rsid w:val="00D11C0D"/>
    <w:rsid w:val="00D20AD9"/>
    <w:rsid w:val="00D32CD1"/>
    <w:rsid w:val="00D50D45"/>
    <w:rsid w:val="00D50E8F"/>
    <w:rsid w:val="00D56D53"/>
    <w:rsid w:val="00D71ED1"/>
    <w:rsid w:val="00D7712E"/>
    <w:rsid w:val="00D8589F"/>
    <w:rsid w:val="00D85BCC"/>
    <w:rsid w:val="00D864E3"/>
    <w:rsid w:val="00DB25AC"/>
    <w:rsid w:val="00DE7B13"/>
    <w:rsid w:val="00DF1A6B"/>
    <w:rsid w:val="00E834B5"/>
    <w:rsid w:val="00E866AA"/>
    <w:rsid w:val="00EA4563"/>
    <w:rsid w:val="00EB3AB6"/>
    <w:rsid w:val="00EC16B0"/>
    <w:rsid w:val="00ED6C75"/>
    <w:rsid w:val="00EE1481"/>
    <w:rsid w:val="00EE27E8"/>
    <w:rsid w:val="00EF7CA9"/>
    <w:rsid w:val="00F02696"/>
    <w:rsid w:val="00F21A9E"/>
    <w:rsid w:val="00F47C4A"/>
    <w:rsid w:val="00F51883"/>
    <w:rsid w:val="00FC4E55"/>
    <w:rsid w:val="00FE0BAB"/>
    <w:rsid w:val="00FE3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B8E89D"/>
  <w15:docId w15:val="{11B42271-A647-43CC-BF5D-0EC8CF19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347"/>
    <w:rPr>
      <w:rFonts w:ascii="Century Gothic" w:hAnsi="Century Gothic"/>
      <w:sz w:val="22"/>
      <w:szCs w:val="22"/>
      <w:lang w:val="en-US" w:eastAsia="en-US"/>
    </w:rPr>
  </w:style>
  <w:style w:type="paragraph" w:styleId="Heading1">
    <w:name w:val="heading 1"/>
    <w:aliases w:val="Heading GHS,c"/>
    <w:basedOn w:val="Normal"/>
    <w:next w:val="Normal"/>
    <w:link w:val="Heading1Char"/>
    <w:qFormat/>
    <w:rsid w:val="00EC16B0"/>
    <w:pPr>
      <w:keepNext/>
      <w:spacing w:before="240" w:after="60"/>
      <w:outlineLvl w:val="0"/>
    </w:pPr>
    <w:rPr>
      <w:rFonts w:ascii="Arial" w:hAnsi="Arial"/>
      <w:b/>
      <w:bCs/>
      <w:kern w:val="32"/>
      <w:sz w:val="32"/>
      <w:szCs w:val="32"/>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E74"/>
    <w:pPr>
      <w:tabs>
        <w:tab w:val="center" w:pos="4513"/>
        <w:tab w:val="right" w:pos="9026"/>
      </w:tabs>
    </w:pPr>
  </w:style>
  <w:style w:type="character" w:customStyle="1" w:styleId="HeaderChar">
    <w:name w:val="Header Char"/>
    <w:basedOn w:val="DefaultParagraphFont"/>
    <w:link w:val="Header"/>
    <w:rsid w:val="00B90E74"/>
    <w:rPr>
      <w:rFonts w:ascii="Century Gothic" w:hAnsi="Century Gothic"/>
      <w:sz w:val="22"/>
      <w:szCs w:val="22"/>
      <w:lang w:val="en-US" w:eastAsia="en-US"/>
    </w:rPr>
  </w:style>
  <w:style w:type="paragraph" w:styleId="Footer">
    <w:name w:val="footer"/>
    <w:basedOn w:val="Normal"/>
    <w:link w:val="FooterChar"/>
    <w:rsid w:val="00B90E74"/>
    <w:pPr>
      <w:tabs>
        <w:tab w:val="center" w:pos="4513"/>
        <w:tab w:val="right" w:pos="9026"/>
      </w:tabs>
    </w:pPr>
  </w:style>
  <w:style w:type="character" w:customStyle="1" w:styleId="FooterChar">
    <w:name w:val="Footer Char"/>
    <w:basedOn w:val="DefaultParagraphFont"/>
    <w:link w:val="Footer"/>
    <w:rsid w:val="00B90E74"/>
    <w:rPr>
      <w:rFonts w:ascii="Century Gothic" w:hAnsi="Century Gothic"/>
      <w:sz w:val="22"/>
      <w:szCs w:val="22"/>
      <w:lang w:val="en-US" w:eastAsia="en-US"/>
    </w:rPr>
  </w:style>
  <w:style w:type="paragraph" w:styleId="BalloonText">
    <w:name w:val="Balloon Text"/>
    <w:basedOn w:val="Normal"/>
    <w:link w:val="BalloonTextChar"/>
    <w:rsid w:val="00B90E74"/>
    <w:rPr>
      <w:rFonts w:ascii="Tahoma" w:hAnsi="Tahoma" w:cs="Tahoma"/>
      <w:sz w:val="16"/>
      <w:szCs w:val="16"/>
    </w:rPr>
  </w:style>
  <w:style w:type="character" w:customStyle="1" w:styleId="BalloonTextChar">
    <w:name w:val="Balloon Text Char"/>
    <w:basedOn w:val="DefaultParagraphFont"/>
    <w:link w:val="BalloonText"/>
    <w:rsid w:val="00B90E74"/>
    <w:rPr>
      <w:rFonts w:ascii="Tahoma" w:hAnsi="Tahoma" w:cs="Tahoma"/>
      <w:sz w:val="16"/>
      <w:szCs w:val="16"/>
      <w:lang w:val="en-US" w:eastAsia="en-US"/>
    </w:rPr>
  </w:style>
  <w:style w:type="character" w:customStyle="1" w:styleId="Heading1Char">
    <w:name w:val="Heading 1 Char"/>
    <w:aliases w:val="Heading GHS Char,c Char"/>
    <w:basedOn w:val="DefaultParagraphFont"/>
    <w:link w:val="Heading1"/>
    <w:rsid w:val="00EC16B0"/>
    <w:rPr>
      <w:rFonts w:ascii="Arial" w:hAnsi="Arial"/>
      <w:b/>
      <w:bCs/>
      <w:kern w:val="32"/>
      <w:sz w:val="32"/>
      <w:szCs w:val="32"/>
      <w:lang w:val="x-none"/>
    </w:rPr>
  </w:style>
  <w:style w:type="paragraph" w:styleId="ListParagraph">
    <w:name w:val="List Paragraph"/>
    <w:basedOn w:val="Normal"/>
    <w:uiPriority w:val="34"/>
    <w:qFormat/>
    <w:rsid w:val="004B524A"/>
    <w:pPr>
      <w:ind w:left="720"/>
      <w:contextualSpacing/>
    </w:pPr>
    <w:rPr>
      <w:rFonts w:ascii="Times New Roman" w:hAnsi="Times New Roman"/>
      <w:sz w:val="24"/>
      <w:szCs w:val="24"/>
      <w:lang w:val="en-AU" w:eastAsia="en-AU"/>
    </w:rPr>
  </w:style>
  <w:style w:type="character" w:styleId="Hyperlink">
    <w:name w:val="Hyperlink"/>
    <w:basedOn w:val="DefaultParagraphFont"/>
    <w:unhideWhenUsed/>
    <w:rsid w:val="005071F9"/>
    <w:rPr>
      <w:color w:val="0000FF" w:themeColor="hyperlink"/>
      <w:u w:val="single"/>
    </w:rPr>
  </w:style>
  <w:style w:type="character" w:styleId="UnresolvedMention">
    <w:name w:val="Unresolved Mention"/>
    <w:basedOn w:val="DefaultParagraphFont"/>
    <w:uiPriority w:val="99"/>
    <w:semiHidden/>
    <w:unhideWhenUsed/>
    <w:rsid w:val="005071F9"/>
    <w:rPr>
      <w:color w:val="605E5C"/>
      <w:shd w:val="clear" w:color="auto" w:fill="E1DFDD"/>
    </w:rPr>
  </w:style>
  <w:style w:type="character" w:styleId="FollowedHyperlink">
    <w:name w:val="FollowedHyperlink"/>
    <w:basedOn w:val="DefaultParagraphFont"/>
    <w:semiHidden/>
    <w:unhideWhenUsed/>
    <w:rsid w:val="00507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unisa.edu.au/siteassets/human-resources/ptc/files/procedures/safety-and-wellbeing/first_aid_in_workplac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4A4A07BBD144C93530E2790EFE801" ma:contentTypeVersion="9" ma:contentTypeDescription="Create a new document." ma:contentTypeScope="" ma:versionID="9aac4658642aa4a932893324a2529cc6">
  <xsd:schema xmlns:xsd="http://www.w3.org/2001/XMLSchema" xmlns:xs="http://www.w3.org/2001/XMLSchema" xmlns:p="http://schemas.microsoft.com/office/2006/metadata/properties" xmlns:ns2="34e85e3f-ed96-4407-ab53-cb246948bce9" xmlns:ns3="c6f58869-f0a5-4e6f-99a7-b549f88378eb" targetNamespace="http://schemas.microsoft.com/office/2006/metadata/properties" ma:root="true" ma:fieldsID="a7d0ccfd1f2913d59e5762893303d497" ns2:_="" ns3:_="">
    <xsd:import namespace="34e85e3f-ed96-4407-ab53-cb246948bce9"/>
    <xsd:import namespace="c6f58869-f0a5-4e6f-99a7-b549f883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5e3f-ed96-4407-ab53-cb246948b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58869-f0a5-4e6f-99a7-b549f883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E8283-ADE9-411E-8BE7-715F59F4500B}">
  <ds:schemaRefs>
    <ds:schemaRef ds:uri="http://schemas.microsoft.com/sharepoint/v3/contenttype/forms"/>
  </ds:schemaRefs>
</ds:datastoreItem>
</file>

<file path=customXml/itemProps2.xml><?xml version="1.0" encoding="utf-8"?>
<ds:datastoreItem xmlns:ds="http://schemas.openxmlformats.org/officeDocument/2006/customXml" ds:itemID="{78F75325-2574-4387-86AA-1B3A1B2FF949}">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34e85e3f-ed96-4407-ab53-cb246948bce9"/>
    <ds:schemaRef ds:uri="http://purl.org/dc/elements/1.1/"/>
    <ds:schemaRef ds:uri="http://schemas.microsoft.com/office/infopath/2007/PartnerControls"/>
    <ds:schemaRef ds:uri="c6f58869-f0a5-4e6f-99a7-b549f88378eb"/>
    <ds:schemaRef ds:uri="http://purl.org/dc/dcmitype/"/>
  </ds:schemaRefs>
</ds:datastoreItem>
</file>

<file path=customXml/itemProps3.xml><?xml version="1.0" encoding="utf-8"?>
<ds:datastoreItem xmlns:ds="http://schemas.openxmlformats.org/officeDocument/2006/customXml" ds:itemID="{FF8B003D-C4A8-46C3-963E-0E319D062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5e3f-ed96-4407-ab53-cb246948bce9"/>
    <ds:schemaRef ds:uri="c6f58869-f0a5-4e6f-99a7-b549f883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509</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Sferco</dc:creator>
  <cp:lastModifiedBy>Pam Gomes</cp:lastModifiedBy>
  <cp:revision>6</cp:revision>
  <cp:lastPrinted>2019-04-23T04:23:00Z</cp:lastPrinted>
  <dcterms:created xsi:type="dcterms:W3CDTF">2019-07-01T02:18:00Z</dcterms:created>
  <dcterms:modified xsi:type="dcterms:W3CDTF">2020-03-31T05:53:00Z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0x010100C124A4A07BBD144C93530E2790EFE801</vt:lpwstr>
  </property>
</Properties>
</file>