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168F" w14:textId="1E1D3C3E" w:rsidR="007379C7" w:rsidRPr="00913987" w:rsidRDefault="007379C7" w:rsidP="00E62B5A">
      <w:pPr>
        <w:tabs>
          <w:tab w:val="center" w:pos="3402"/>
          <w:tab w:val="center" w:pos="7797"/>
        </w:tabs>
        <w:ind w:left="142" w:hanging="142"/>
        <w:rPr>
          <w:rFonts w:asciiTheme="minorHAnsi" w:hAnsiTheme="minorHAnsi" w:cstheme="minorHAnsi"/>
          <w:b/>
          <w:lang w:val="en-AU" w:eastAsia="en-AU"/>
        </w:rPr>
      </w:pPr>
      <w:r w:rsidRPr="00913987">
        <w:rPr>
          <w:rFonts w:asciiTheme="minorHAnsi" w:hAnsiTheme="minorHAnsi" w:cstheme="minorHAnsi"/>
          <w:b/>
          <w:lang w:val="en-AU" w:eastAsia="en-AU"/>
        </w:rPr>
        <w:t>Purpose of this Form</w:t>
      </w:r>
    </w:p>
    <w:p w14:paraId="3C81B212" w14:textId="31C42BAB" w:rsidR="007379C7" w:rsidRPr="00E62B5A" w:rsidRDefault="007379C7" w:rsidP="00E62B5A">
      <w:pPr>
        <w:rPr>
          <w:rFonts w:asciiTheme="minorHAnsi" w:hAnsiTheme="minorHAnsi" w:cstheme="minorHAnsi"/>
          <w:b/>
          <w:sz w:val="18"/>
          <w:szCs w:val="18"/>
        </w:rPr>
      </w:pPr>
    </w:p>
    <w:p w14:paraId="0747832E" w14:textId="77777777" w:rsidR="008F43DA" w:rsidRDefault="003070C3" w:rsidP="003070C3">
      <w:pPr>
        <w:rPr>
          <w:rFonts w:asciiTheme="minorHAnsi" w:hAnsiTheme="minorHAnsi" w:cstheme="minorHAnsi"/>
          <w:sz w:val="18"/>
          <w:szCs w:val="18"/>
        </w:rPr>
      </w:pPr>
      <w:r w:rsidRPr="00E62B5A">
        <w:rPr>
          <w:rFonts w:asciiTheme="minorHAnsi" w:hAnsiTheme="minorHAnsi" w:cstheme="minorHAnsi"/>
          <w:sz w:val="18"/>
          <w:szCs w:val="18"/>
        </w:rPr>
        <w:t>UniSA recognises the significance of travel for teaching, learning and research, however such travel offers unique risk exposures.   UniSA has a duty of care under relevant health and safety legislation to ensure that policy and process associated with safety and travel are followed.</w:t>
      </w:r>
      <w:r w:rsidR="008F43DA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17695E39" w14:textId="69042F3F" w:rsidR="003070C3" w:rsidRPr="00E62B5A" w:rsidRDefault="008F43DA" w:rsidP="003070C3">
      <w:pPr>
        <w:rPr>
          <w:rFonts w:asciiTheme="minorHAnsi" w:hAnsiTheme="minorHAnsi" w:cstheme="minorHAnsi"/>
          <w:sz w:val="18"/>
          <w:szCs w:val="18"/>
        </w:rPr>
      </w:pPr>
      <w:r w:rsidRPr="008F43DA">
        <w:rPr>
          <w:rFonts w:asciiTheme="minorHAnsi" w:hAnsiTheme="minorHAnsi" w:cstheme="minorHAnsi"/>
          <w:sz w:val="18"/>
          <w:szCs w:val="18"/>
        </w:rPr>
        <w:t xml:space="preserve">This form assists the University </w:t>
      </w:r>
      <w:r>
        <w:rPr>
          <w:rFonts w:asciiTheme="minorHAnsi" w:hAnsiTheme="minorHAnsi" w:cstheme="minorHAnsi"/>
          <w:sz w:val="18"/>
          <w:szCs w:val="18"/>
        </w:rPr>
        <w:t xml:space="preserve">to </w:t>
      </w:r>
      <w:r w:rsidRPr="008F43DA">
        <w:rPr>
          <w:rFonts w:asciiTheme="minorHAnsi" w:hAnsiTheme="minorHAnsi" w:cstheme="minorHAnsi"/>
          <w:sz w:val="18"/>
          <w:szCs w:val="18"/>
        </w:rPr>
        <w:t>determin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8F43DA">
        <w:rPr>
          <w:rFonts w:asciiTheme="minorHAnsi" w:hAnsiTheme="minorHAnsi" w:cstheme="minorHAnsi"/>
          <w:sz w:val="18"/>
          <w:szCs w:val="18"/>
        </w:rPr>
        <w:t xml:space="preserve"> whether to permit travel to and/or remain in countries with a </w:t>
      </w:r>
      <w:hyperlink r:id="rId8" w:history="1">
        <w:r w:rsidRPr="008F43DA">
          <w:rPr>
            <w:rStyle w:val="Hyperlink"/>
            <w:rFonts w:asciiTheme="minorHAnsi" w:hAnsiTheme="minorHAnsi" w:cstheme="minorHAnsi"/>
            <w:sz w:val="18"/>
            <w:szCs w:val="18"/>
            <w:lang w:val="en-AU" w:eastAsia="en-AU"/>
          </w:rPr>
          <w:t>DFAT Alert Level 3 and 4</w:t>
        </w:r>
      </w:hyperlink>
      <w:r w:rsidRPr="008F43DA">
        <w:rPr>
          <w:rFonts w:asciiTheme="minorHAnsi" w:hAnsiTheme="minorHAnsi" w:cstheme="minorHAnsi"/>
          <w:sz w:val="18"/>
          <w:szCs w:val="18"/>
          <w:lang w:val="en-AU" w:eastAsia="en-AU"/>
        </w:rPr>
        <w:t xml:space="preserve"> </w:t>
      </w:r>
      <w:r w:rsidRPr="008F43DA">
        <w:rPr>
          <w:rFonts w:asciiTheme="minorHAnsi" w:hAnsiTheme="minorHAnsi" w:cstheme="minorHAnsi"/>
          <w:sz w:val="18"/>
          <w:szCs w:val="18"/>
        </w:rPr>
        <w:t>(DFAT advice is “reconsider your need to travel” or “do not travel”).</w:t>
      </w:r>
    </w:p>
    <w:p w14:paraId="030DC05D" w14:textId="422CB031" w:rsidR="003070C3" w:rsidRDefault="003070C3" w:rsidP="003070C3">
      <w:pPr>
        <w:rPr>
          <w:rFonts w:asciiTheme="minorHAnsi" w:hAnsiTheme="minorHAnsi" w:cstheme="minorHAnsi"/>
          <w:sz w:val="18"/>
          <w:szCs w:val="18"/>
        </w:rPr>
      </w:pPr>
    </w:p>
    <w:p w14:paraId="35261279" w14:textId="264E906D" w:rsidR="00EB3306" w:rsidRDefault="00EB3306" w:rsidP="00EB3306">
      <w:pPr>
        <w:rPr>
          <w:rFonts w:asciiTheme="minorHAnsi" w:hAnsiTheme="minorHAnsi" w:cstheme="minorHAnsi"/>
          <w:b/>
          <w:lang w:val="en-AU" w:eastAsia="en-AU"/>
        </w:rPr>
      </w:pPr>
      <w:r w:rsidRPr="00913987">
        <w:rPr>
          <w:rFonts w:asciiTheme="minorHAnsi" w:hAnsiTheme="minorHAnsi" w:cstheme="minorHAnsi"/>
          <w:b/>
          <w:lang w:val="en-AU" w:eastAsia="en-AU"/>
        </w:rPr>
        <w:t>Instructions for completing this form and booking travel</w:t>
      </w:r>
    </w:p>
    <w:p w14:paraId="47702AC8" w14:textId="77777777" w:rsidR="00EB3306" w:rsidRPr="00E62B5A" w:rsidRDefault="00EB3306" w:rsidP="003070C3">
      <w:pPr>
        <w:rPr>
          <w:rFonts w:asciiTheme="minorHAnsi" w:hAnsiTheme="minorHAnsi" w:cstheme="minorHAnsi"/>
          <w:sz w:val="18"/>
          <w:szCs w:val="18"/>
        </w:rPr>
      </w:pPr>
    </w:p>
    <w:p w14:paraId="193C98F1" w14:textId="6ECB4E8E" w:rsidR="003070C3" w:rsidRPr="00E62B5A" w:rsidRDefault="003070C3" w:rsidP="003070C3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E62B5A">
        <w:rPr>
          <w:rFonts w:asciiTheme="minorHAnsi" w:hAnsiTheme="minorHAnsi" w:cstheme="minorHAnsi"/>
          <w:sz w:val="18"/>
          <w:szCs w:val="18"/>
        </w:rPr>
        <w:t xml:space="preserve">This form must be completed by the traveller for all University related international travel (outside </w:t>
      </w:r>
      <w:r w:rsidRPr="00827598">
        <w:rPr>
          <w:rFonts w:asciiTheme="minorHAnsi" w:hAnsiTheme="minorHAnsi" w:cstheme="minorHAnsi"/>
          <w:sz w:val="18"/>
          <w:szCs w:val="18"/>
        </w:rPr>
        <w:t>Australia</w:t>
      </w:r>
      <w:r w:rsidR="00B20E46">
        <w:rPr>
          <w:rFonts w:asciiTheme="minorHAnsi" w:hAnsiTheme="minorHAnsi" w:cstheme="minorHAnsi"/>
          <w:sz w:val="18"/>
          <w:szCs w:val="18"/>
        </w:rPr>
        <w:t xml:space="preserve">) </w:t>
      </w:r>
      <w:r w:rsidRPr="00827598">
        <w:rPr>
          <w:rFonts w:asciiTheme="minorHAnsi" w:hAnsiTheme="minorHAnsi" w:cstheme="minorHAnsi"/>
          <w:sz w:val="18"/>
          <w:szCs w:val="18"/>
        </w:rPr>
        <w:t xml:space="preserve">that </w:t>
      </w:r>
      <w:r w:rsidRPr="00E62B5A">
        <w:rPr>
          <w:rFonts w:asciiTheme="minorHAnsi" w:hAnsiTheme="minorHAnsi" w:cstheme="minorHAnsi"/>
          <w:sz w:val="18"/>
          <w:szCs w:val="18"/>
        </w:rPr>
        <w:t>includes either a flight and/or overnight accommodation.</w:t>
      </w:r>
    </w:p>
    <w:p w14:paraId="44C403EE" w14:textId="36EC4334" w:rsidR="003070C3" w:rsidRPr="00E62B5A" w:rsidRDefault="003070C3" w:rsidP="003070C3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E62B5A">
        <w:rPr>
          <w:rFonts w:asciiTheme="minorHAnsi" w:hAnsiTheme="minorHAnsi" w:cstheme="minorHAnsi"/>
          <w:sz w:val="18"/>
          <w:szCs w:val="18"/>
        </w:rPr>
        <w:t xml:space="preserve">Travel Arrangers may complete and sign this form when arranging </w:t>
      </w:r>
      <w:r w:rsidR="00EB3306">
        <w:rPr>
          <w:rFonts w:asciiTheme="minorHAnsi" w:hAnsiTheme="minorHAnsi" w:cstheme="minorHAnsi"/>
          <w:sz w:val="18"/>
          <w:szCs w:val="18"/>
        </w:rPr>
        <w:t>visitor</w:t>
      </w:r>
      <w:r w:rsidRPr="00E62B5A">
        <w:rPr>
          <w:rFonts w:asciiTheme="minorHAnsi" w:hAnsiTheme="minorHAnsi" w:cstheme="minorHAnsi"/>
          <w:sz w:val="18"/>
          <w:szCs w:val="18"/>
        </w:rPr>
        <w:t xml:space="preserve"> travel for all University related international travel (outside Australia) that includes either a flight or overnight accommodation. However, the Travel Arranger is to ensure the visitor is provided a copy of the declaration and confirms acceptance.</w:t>
      </w:r>
    </w:p>
    <w:p w14:paraId="49EDE8ED" w14:textId="62B773DF" w:rsidR="003070C3" w:rsidRPr="00E62B5A" w:rsidRDefault="003070C3" w:rsidP="00E62B5A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E62B5A">
        <w:rPr>
          <w:rFonts w:asciiTheme="minorHAnsi" w:hAnsiTheme="minorHAnsi" w:cstheme="minorHAnsi"/>
          <w:sz w:val="18"/>
          <w:szCs w:val="18"/>
        </w:rPr>
        <w:t xml:space="preserve">This form should be completed per trip per traveller. </w:t>
      </w:r>
    </w:p>
    <w:p w14:paraId="470D9C0C" w14:textId="56112386" w:rsidR="003070C3" w:rsidRPr="00E62B5A" w:rsidRDefault="003070C3" w:rsidP="00E62B5A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E62B5A">
        <w:rPr>
          <w:rFonts w:asciiTheme="minorHAnsi" w:hAnsiTheme="minorHAnsi" w:cstheme="minorHAnsi"/>
          <w:sz w:val="18"/>
          <w:szCs w:val="18"/>
        </w:rPr>
        <w:t xml:space="preserve">Complete a Business Travel Request </w:t>
      </w:r>
      <w:hyperlink r:id="rId9" w:history="1">
        <w:r w:rsidRPr="00E62B5A">
          <w:rPr>
            <w:rStyle w:val="Hyperlink"/>
            <w:rFonts w:asciiTheme="minorHAnsi" w:hAnsiTheme="minorHAnsi" w:cstheme="minorHAnsi"/>
            <w:sz w:val="18"/>
            <w:szCs w:val="18"/>
          </w:rPr>
          <w:t>(BTR)</w:t>
        </w:r>
      </w:hyperlink>
      <w:r w:rsidRPr="00E62B5A">
        <w:rPr>
          <w:rFonts w:asciiTheme="minorHAnsi" w:hAnsiTheme="minorHAnsi" w:cstheme="minorHAnsi"/>
          <w:sz w:val="18"/>
          <w:szCs w:val="18"/>
        </w:rPr>
        <w:t xml:space="preserve"> and email the completed International Travel Questionnaire to the Travel Administrator managing the booking request/registration.</w:t>
      </w:r>
    </w:p>
    <w:p w14:paraId="70284AEE" w14:textId="3EE726D8" w:rsidR="003070C3" w:rsidRPr="00E62B5A" w:rsidRDefault="003070C3" w:rsidP="00E62B5A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62B5A">
        <w:rPr>
          <w:rFonts w:asciiTheme="minorHAnsi" w:hAnsiTheme="minorHAnsi" w:cstheme="minorHAnsi"/>
          <w:b/>
          <w:bCs/>
          <w:sz w:val="18"/>
          <w:szCs w:val="18"/>
        </w:rPr>
        <w:t xml:space="preserve">NOTE: The use of </w:t>
      </w:r>
      <w:r w:rsidR="006B3E16">
        <w:rPr>
          <w:rFonts w:asciiTheme="minorHAnsi" w:hAnsiTheme="minorHAnsi" w:cstheme="minorHAnsi"/>
          <w:b/>
          <w:bCs/>
          <w:sz w:val="18"/>
          <w:szCs w:val="18"/>
        </w:rPr>
        <w:t xml:space="preserve">a </w:t>
      </w:r>
      <w:proofErr w:type="gramStart"/>
      <w:r w:rsidR="006B3E16">
        <w:rPr>
          <w:rFonts w:asciiTheme="minorHAnsi" w:hAnsiTheme="minorHAnsi" w:cstheme="minorHAnsi"/>
          <w:b/>
          <w:bCs/>
          <w:sz w:val="18"/>
          <w:szCs w:val="18"/>
        </w:rPr>
        <w:t>University</w:t>
      </w:r>
      <w:proofErr w:type="gramEnd"/>
      <w:r w:rsidR="006B3E1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62B5A">
        <w:rPr>
          <w:rFonts w:asciiTheme="minorHAnsi" w:hAnsiTheme="minorHAnsi" w:cstheme="minorHAnsi"/>
          <w:b/>
          <w:bCs/>
          <w:sz w:val="18"/>
          <w:szCs w:val="18"/>
        </w:rPr>
        <w:t xml:space="preserve">credit card or personal credit card (with subsequent request for reimbursement) to book </w:t>
      </w:r>
      <w:r w:rsidR="006B3E16">
        <w:rPr>
          <w:rFonts w:asciiTheme="minorHAnsi" w:hAnsiTheme="minorHAnsi" w:cstheme="minorHAnsi"/>
          <w:b/>
          <w:bCs/>
          <w:sz w:val="18"/>
          <w:szCs w:val="18"/>
        </w:rPr>
        <w:t xml:space="preserve">air </w:t>
      </w:r>
      <w:r w:rsidRPr="00E62B5A">
        <w:rPr>
          <w:rFonts w:asciiTheme="minorHAnsi" w:hAnsiTheme="minorHAnsi" w:cstheme="minorHAnsi"/>
          <w:b/>
          <w:bCs/>
          <w:sz w:val="18"/>
          <w:szCs w:val="18"/>
        </w:rPr>
        <w:t>travel is prohibited.  Uni</w:t>
      </w:r>
      <w:r w:rsidR="006B3E16">
        <w:rPr>
          <w:rFonts w:asciiTheme="minorHAnsi" w:hAnsiTheme="minorHAnsi" w:cstheme="minorHAnsi"/>
          <w:b/>
          <w:bCs/>
          <w:sz w:val="18"/>
          <w:szCs w:val="18"/>
        </w:rPr>
        <w:t xml:space="preserve">versity </w:t>
      </w:r>
      <w:r w:rsidRPr="00E62B5A">
        <w:rPr>
          <w:rFonts w:asciiTheme="minorHAnsi" w:hAnsiTheme="minorHAnsi" w:cstheme="minorHAnsi"/>
          <w:b/>
          <w:bCs/>
          <w:sz w:val="18"/>
          <w:szCs w:val="18"/>
        </w:rPr>
        <w:t xml:space="preserve">credit cards can be used for incidentals whilst travelling </w:t>
      </w:r>
      <w:proofErr w:type="gramStart"/>
      <w:r w:rsidRPr="00E62B5A">
        <w:rPr>
          <w:rFonts w:asciiTheme="minorHAnsi" w:hAnsiTheme="minorHAnsi" w:cstheme="minorHAnsi"/>
          <w:b/>
          <w:bCs/>
          <w:sz w:val="18"/>
          <w:szCs w:val="18"/>
        </w:rPr>
        <w:t>e.g.</w:t>
      </w:r>
      <w:proofErr w:type="gramEnd"/>
      <w:r w:rsidRPr="00E62B5A">
        <w:rPr>
          <w:rFonts w:asciiTheme="minorHAnsi" w:hAnsiTheme="minorHAnsi" w:cstheme="minorHAnsi"/>
          <w:b/>
          <w:bCs/>
          <w:sz w:val="18"/>
          <w:szCs w:val="18"/>
        </w:rPr>
        <w:t xml:space="preserve"> accommodation, meals, taxi</w:t>
      </w:r>
      <w:r w:rsidR="006B3E16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E62B5A">
        <w:rPr>
          <w:rFonts w:asciiTheme="minorHAnsi" w:hAnsiTheme="minorHAnsi" w:cstheme="minorHAnsi"/>
          <w:b/>
          <w:bCs/>
          <w:sz w:val="18"/>
          <w:szCs w:val="18"/>
        </w:rPr>
        <w:t xml:space="preserve"> etc</w:t>
      </w:r>
      <w:r w:rsidR="006B3E16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569940A4" w14:textId="77777777" w:rsidR="007379C7" w:rsidRPr="00E62B5A" w:rsidRDefault="007379C7" w:rsidP="00E62B5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387" w:type="dxa"/>
        <w:jc w:val="center"/>
        <w:tblLook w:val="04A0" w:firstRow="1" w:lastRow="0" w:firstColumn="1" w:lastColumn="0" w:noHBand="0" w:noVBand="1"/>
      </w:tblPr>
      <w:tblGrid>
        <w:gridCol w:w="2163"/>
        <w:gridCol w:w="2979"/>
        <w:gridCol w:w="2126"/>
        <w:gridCol w:w="3119"/>
      </w:tblGrid>
      <w:tr w:rsidR="00213E4B" w:rsidRPr="00E3268F" w14:paraId="6C53870D" w14:textId="77777777" w:rsidTr="00E62B5A">
        <w:trPr>
          <w:trHeight w:val="255"/>
          <w:jc w:val="center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/>
            <w:noWrap/>
            <w:vAlign w:val="bottom"/>
            <w:hideMark/>
          </w:tcPr>
          <w:p w14:paraId="5051C731" w14:textId="77777777" w:rsidR="00213E4B" w:rsidRPr="00D268F3" w:rsidRDefault="00A440EE" w:rsidP="00E3268F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</w:pPr>
            <w:r w:rsidRPr="00E62B5A">
              <w:rPr>
                <w:rFonts w:ascii="Calibri" w:hAnsi="Calibri" w:cs="Arial"/>
                <w:b/>
                <w:bCs/>
                <w:szCs w:val="22"/>
                <w:lang w:val="en-AU" w:eastAsia="en-AU"/>
              </w:rPr>
              <w:t xml:space="preserve">TRAVELLER </w:t>
            </w:r>
            <w:r w:rsidR="00213E4B" w:rsidRPr="00E62B5A">
              <w:rPr>
                <w:rFonts w:ascii="Calibri" w:hAnsi="Calibri" w:cs="Arial"/>
                <w:b/>
                <w:bCs/>
                <w:szCs w:val="22"/>
                <w:lang w:val="en-AU" w:eastAsia="en-AU"/>
              </w:rPr>
              <w:t>DETAILS</w:t>
            </w:r>
          </w:p>
        </w:tc>
      </w:tr>
      <w:tr w:rsidR="00CA7885" w:rsidRPr="00A67B58" w14:paraId="24796D08" w14:textId="77777777" w:rsidTr="00E62B5A">
        <w:trPr>
          <w:trHeight w:val="227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5B70FF46" w14:textId="44C9FC31" w:rsidR="00CA7885" w:rsidRPr="00E62B5A" w:rsidRDefault="007450C0" w:rsidP="004003A6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E62B5A"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  <w:t>Full Name: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FDFC85" w14:textId="77777777" w:rsidR="00CA7885" w:rsidRPr="00E62B5A" w:rsidRDefault="00CA7885" w:rsidP="004003A6">
            <w:pPr>
              <w:spacing w:before="60" w:after="60"/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62CD36DB" w14:textId="62BD8938" w:rsidR="00CA7885" w:rsidRPr="00E62B5A" w:rsidRDefault="007450C0" w:rsidP="00C7730F">
            <w:pPr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</w:pPr>
            <w:r w:rsidRPr="00E62B5A"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  <w:t xml:space="preserve">UniSA </w:t>
            </w:r>
            <w:r w:rsidR="00C7730F"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  <w:t>BTR</w:t>
            </w:r>
            <w:r w:rsidRPr="00E62B5A"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  <w:t xml:space="preserve"> Reference Number: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E66C4" w14:textId="77777777" w:rsidR="00CA7885" w:rsidRPr="00E62B5A" w:rsidRDefault="00CA7885" w:rsidP="004003A6">
            <w:pPr>
              <w:spacing w:before="60" w:after="60"/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</w:p>
        </w:tc>
      </w:tr>
      <w:tr w:rsidR="007E0951" w:rsidRPr="00A67B58" w14:paraId="5C018CAF" w14:textId="77777777" w:rsidTr="00E62B5A">
        <w:trPr>
          <w:trHeight w:val="22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5E2418B" w14:textId="44BCCBA8" w:rsidR="007E0951" w:rsidRPr="00E62B5A" w:rsidRDefault="007E0951" w:rsidP="004003A6">
            <w:pPr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</w:pPr>
            <w:r w:rsidRPr="00E62B5A"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  <w:t>Travel Date(s)</w:t>
            </w:r>
            <w:r w:rsidR="00E30667" w:rsidRPr="00E62B5A"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  <w:t>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2AF8" w14:textId="77777777" w:rsidR="007E0951" w:rsidRPr="00E62B5A" w:rsidRDefault="007E0951" w:rsidP="004003A6">
            <w:pPr>
              <w:spacing w:before="60" w:after="60"/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8F22BC9" w14:textId="17EAFCAA" w:rsidR="007E0951" w:rsidRPr="00E62B5A" w:rsidRDefault="007E0951" w:rsidP="006B3E16">
            <w:pPr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</w:pPr>
            <w:r w:rsidRPr="00E62B5A"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  <w:t>Travel Destination(s) (inc</w:t>
            </w:r>
            <w:r w:rsidR="00E30667" w:rsidRPr="00E62B5A"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  <w:t>.</w:t>
            </w:r>
            <w:r w:rsidRPr="00E62B5A"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  <w:t xml:space="preserve"> departure, arrival</w:t>
            </w:r>
            <w:r w:rsidR="00E30667" w:rsidRPr="00E62B5A"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  <w:t>,</w:t>
            </w:r>
            <w:r w:rsidRPr="00E62B5A"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  <w:t xml:space="preserve"> and transits)</w:t>
            </w:r>
            <w:r w:rsidR="00E30667" w:rsidRPr="00E62B5A"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80A1" w14:textId="77777777" w:rsidR="007E0951" w:rsidRPr="00E62B5A" w:rsidRDefault="007E0951" w:rsidP="004003A6">
            <w:pPr>
              <w:spacing w:before="60" w:after="60"/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</w:p>
        </w:tc>
      </w:tr>
    </w:tbl>
    <w:p w14:paraId="39FE9CB2" w14:textId="77777777" w:rsidR="00D44F02" w:rsidRPr="00E62B5A" w:rsidRDefault="00D44F02" w:rsidP="00E62B5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D44F02" w:rsidRPr="00E3268F" w14:paraId="38A01CA3" w14:textId="77777777" w:rsidTr="00E62B5A">
        <w:trPr>
          <w:cantSplit/>
          <w:trHeight w:val="25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/>
            <w:noWrap/>
            <w:vAlign w:val="bottom"/>
            <w:hideMark/>
          </w:tcPr>
          <w:p w14:paraId="77CE18F3" w14:textId="77777777" w:rsidR="00D44F02" w:rsidRPr="00D268F3" w:rsidRDefault="00D44F02" w:rsidP="00902908">
            <w:pPr>
              <w:keepNext/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</w:pPr>
            <w:r w:rsidRPr="00E62B5A">
              <w:rPr>
                <w:rFonts w:ascii="Calibri" w:hAnsi="Calibri" w:cs="Arial"/>
                <w:b/>
                <w:bCs/>
                <w:szCs w:val="22"/>
                <w:lang w:val="en-AU" w:eastAsia="en-AU"/>
              </w:rPr>
              <w:t>TRAVEL DETAILS</w:t>
            </w:r>
          </w:p>
        </w:tc>
      </w:tr>
      <w:tr w:rsidR="008F43DA" w:rsidRPr="00B83C8B" w14:paraId="5A1F9414" w14:textId="77777777" w:rsidTr="008F43DA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A848CEF" w14:textId="131961BE" w:rsidR="008F43DA" w:rsidRPr="00E62B5A" w:rsidRDefault="004A2939" w:rsidP="008F43DA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 w:eastAsia="en-AU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AU" w:eastAsia="en-AU"/>
              </w:rPr>
              <w:t>1</w:t>
            </w:r>
            <w:r w:rsidR="008F43DA" w:rsidRPr="00E62B5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AU" w:eastAsia="en-AU"/>
              </w:rPr>
              <w:t xml:space="preserve">. </w:t>
            </w:r>
            <w:r w:rsidR="008F43DA" w:rsidRPr="008F43D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AU" w:eastAsia="en-AU"/>
              </w:rPr>
              <w:t>Please list all locations in your proposed itinerary that are located within countries/regions presently rated as DFAT Alert Level 3/4.</w:t>
            </w:r>
          </w:p>
        </w:tc>
      </w:tr>
      <w:tr w:rsidR="008F43DA" w:rsidRPr="00B83C8B" w14:paraId="48854D13" w14:textId="77777777" w:rsidTr="00E62B5A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09949" w14:textId="3A44A4BD" w:rsidR="008F43DA" w:rsidRPr="00E62B5A" w:rsidRDefault="008F43DA" w:rsidP="008F43DA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 w:eastAsia="en-AU"/>
              </w:rPr>
            </w:pPr>
          </w:p>
        </w:tc>
      </w:tr>
      <w:tr w:rsidR="008F43DA" w:rsidRPr="00B83C8B" w14:paraId="0DEEC0BA" w14:textId="77777777" w:rsidTr="00274676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4CE6B14" w14:textId="330CC3CF" w:rsidR="008F43DA" w:rsidRPr="00E62B5A" w:rsidRDefault="004A2939" w:rsidP="008F43DA">
            <w:pPr>
              <w:keepNext/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="008F43DA"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Outline your relevant prior travel experience to this destination (or other similar destinations), and language, social and cultural knowledge, home country, etc.</w:t>
            </w:r>
          </w:p>
        </w:tc>
      </w:tr>
      <w:tr w:rsidR="008F43DA" w:rsidRPr="00B83C8B" w14:paraId="06841F3C" w14:textId="77777777" w:rsidTr="00E62B5A">
        <w:trPr>
          <w:cantSplit/>
          <w:trHeight w:val="33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CB262B" w14:textId="77777777" w:rsidR="008F43DA" w:rsidRPr="00E62B5A" w:rsidRDefault="008F43DA" w:rsidP="008F43DA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 w:eastAsia="en-AU"/>
              </w:rPr>
            </w:pPr>
          </w:p>
        </w:tc>
      </w:tr>
      <w:tr w:rsidR="008F43DA" w:rsidRPr="00B83C8B" w14:paraId="7290821A" w14:textId="77777777" w:rsidTr="00274676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5AEEB95" w14:textId="76E71F69" w:rsidR="008F43DA" w:rsidRPr="00E62B5A" w:rsidRDefault="004A2939" w:rsidP="008F43DA">
            <w:pPr>
              <w:keepNext/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 w:eastAsia="en-AU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AU" w:eastAsia="en-AU"/>
              </w:rPr>
              <w:t>3</w:t>
            </w:r>
            <w:r w:rsidR="008F43DA" w:rsidRPr="00E62B5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AU" w:eastAsia="en-AU"/>
              </w:rPr>
              <w:t xml:space="preserve">. Provide details of any local support networks directly available to you at the proposed destination(s) </w:t>
            </w:r>
            <w:proofErr w:type="gramStart"/>
            <w:r w:rsidR="008F43DA" w:rsidRPr="00E62B5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AU" w:eastAsia="en-AU"/>
              </w:rPr>
              <w:t>e.g.</w:t>
            </w:r>
            <w:proofErr w:type="gramEnd"/>
            <w:r w:rsidR="008F43DA" w:rsidRPr="00E62B5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AU" w:eastAsia="en-AU"/>
              </w:rPr>
              <w:t xml:space="preserve"> local contact, host or guide.</w:t>
            </w:r>
          </w:p>
        </w:tc>
      </w:tr>
      <w:tr w:rsidR="008F43DA" w:rsidRPr="00B83C8B" w14:paraId="108C5986" w14:textId="77777777" w:rsidTr="00E62B5A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DC0A85" w14:textId="77777777" w:rsidR="008F43DA" w:rsidRPr="00E62B5A" w:rsidRDefault="008F43DA" w:rsidP="008F43DA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 w:eastAsia="en-AU"/>
              </w:rPr>
            </w:pPr>
          </w:p>
        </w:tc>
      </w:tr>
      <w:tr w:rsidR="008F43DA" w:rsidRPr="00B83C8B" w14:paraId="593B9A8D" w14:textId="77777777" w:rsidTr="00274676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3532EE9" w14:textId="56820E71" w:rsidR="008F43DA" w:rsidRPr="00E62B5A" w:rsidRDefault="004A2939" w:rsidP="008F43DA">
            <w:pPr>
              <w:keepNext/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 w:eastAsia="en-A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  <w:r w:rsidR="008F43DA"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List any resources available to you while travelling. For example, international mobile phone roaming, or a local mobile phone (provide details), email services available of you or your local contact.</w:t>
            </w:r>
          </w:p>
        </w:tc>
      </w:tr>
      <w:tr w:rsidR="008F43DA" w:rsidRPr="00B83C8B" w14:paraId="7B352D4E" w14:textId="77777777" w:rsidTr="00E62B5A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A50171" w14:textId="77777777" w:rsidR="008F43DA" w:rsidRPr="00E62B5A" w:rsidRDefault="008F43DA" w:rsidP="008F43DA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 w:eastAsia="en-AU"/>
              </w:rPr>
            </w:pPr>
          </w:p>
        </w:tc>
      </w:tr>
      <w:tr w:rsidR="008F43DA" w:rsidRPr="00B83C8B" w14:paraId="73EBF125" w14:textId="77777777" w:rsidTr="00E62B5A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183668" w14:textId="42ED04F5" w:rsidR="008F43DA" w:rsidRPr="00E62B5A" w:rsidRDefault="004A2939" w:rsidP="008F43DA">
            <w:pPr>
              <w:keepNext/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  <w:r w:rsidR="008F43DA"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What arrangements have been made with your supervisor for your safe return to </w:t>
            </w:r>
            <w:r w:rsidR="009933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UniSA</w:t>
            </w:r>
            <w:r w:rsidR="008F43DA"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after the travel takes place?</w:t>
            </w:r>
          </w:p>
        </w:tc>
      </w:tr>
      <w:tr w:rsidR="008F43DA" w:rsidRPr="00B83C8B" w14:paraId="3455736A" w14:textId="77777777" w:rsidTr="00E62B5A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8F0F94" w14:textId="77777777" w:rsidR="008F43DA" w:rsidRPr="00E62B5A" w:rsidRDefault="008F43DA" w:rsidP="008F43DA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74676" w:rsidRPr="00B83C8B" w14:paraId="49A23826" w14:textId="77777777" w:rsidTr="00274676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8406653" w14:textId="4CB806D4" w:rsidR="00274676" w:rsidRPr="00E62B5A" w:rsidRDefault="004A2939" w:rsidP="00274676">
            <w:pPr>
              <w:keepNext/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  <w:r w:rsidR="00274676" w:rsidRPr="002746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Detail why travel must take place to destination and why the underlying activity cannot be conducted via other means, by another person or destination </w:t>
            </w:r>
            <w:proofErr w:type="gramStart"/>
            <w:r w:rsidR="00274676" w:rsidRPr="002746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e.g.</w:t>
            </w:r>
            <w:proofErr w:type="gramEnd"/>
            <w:r w:rsidR="00274676" w:rsidRPr="002746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via video conference, safer destination, inviting partners to UniSA.</w:t>
            </w:r>
          </w:p>
        </w:tc>
      </w:tr>
      <w:tr w:rsidR="00274676" w:rsidRPr="00B83C8B" w14:paraId="231E98A8" w14:textId="77777777" w:rsidTr="00E62B5A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93688C" w14:textId="77777777" w:rsidR="00274676" w:rsidRPr="00E62B5A" w:rsidRDefault="00274676" w:rsidP="00274676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74676" w:rsidRPr="00B83C8B" w14:paraId="4F33774D" w14:textId="77777777" w:rsidTr="00E62B5A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CA69F20" w14:textId="29D0FC92" w:rsidR="00274676" w:rsidRDefault="004A2939" w:rsidP="00274676">
            <w:pPr>
              <w:keepNext/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</w:t>
            </w:r>
            <w:r w:rsidR="00274676" w:rsidRPr="002746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What are the main risks associated with the travel? Provide summary of how the risks will be managed / mitigated. In addition to the personal risks to the traveller(s), also consider the reputational and strategic risks to UniSA as a whole.</w:t>
            </w:r>
          </w:p>
        </w:tc>
      </w:tr>
      <w:tr w:rsidR="00274676" w:rsidRPr="00B83C8B" w14:paraId="2DE3B04A" w14:textId="77777777" w:rsidTr="00274676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7ADFAC" w14:textId="77777777" w:rsidR="00274676" w:rsidRDefault="00274676" w:rsidP="00274676">
            <w:pPr>
              <w:keepNext/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74676" w:rsidRPr="00B83C8B" w14:paraId="1F043CAD" w14:textId="77777777" w:rsidTr="00E62B5A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B895810" w14:textId="00048687" w:rsidR="00274676" w:rsidRPr="00E62B5A" w:rsidRDefault="004A2939" w:rsidP="00274676">
            <w:pPr>
              <w:keepNext/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8.</w:t>
            </w:r>
            <w:r w:rsidR="00274676"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 allowance been made for any potential costs not covered by travel insurance (</w:t>
            </w:r>
            <w:proofErr w:type="gramStart"/>
            <w:r w:rsidR="00274676"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e.g.</w:t>
            </w:r>
            <w:proofErr w:type="gramEnd"/>
            <w:r w:rsidR="00274676"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travel cancellation and disruption) and who is funding this?</w:t>
            </w:r>
          </w:p>
        </w:tc>
      </w:tr>
      <w:tr w:rsidR="00274676" w:rsidRPr="00B83C8B" w14:paraId="4C5AC773" w14:textId="77777777" w:rsidTr="00E62B5A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4140AB" w14:textId="77777777" w:rsidR="00274676" w:rsidRPr="00E62B5A" w:rsidRDefault="00274676" w:rsidP="00274676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74676" w:rsidRPr="00B83C8B" w14:paraId="0D347118" w14:textId="77777777" w:rsidTr="00274676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B155A42" w14:textId="42ED5EB2" w:rsidR="00274676" w:rsidRPr="00E62B5A" w:rsidRDefault="004A2939" w:rsidP="00274676">
            <w:pPr>
              <w:keepNext/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9.</w:t>
            </w:r>
            <w:r w:rsidR="00274676" w:rsidRPr="002746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Does the event/activity being attended have any security support</w:t>
            </w:r>
            <w:r w:rsidR="00905EA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274676" w:rsidRPr="00B83C8B" w14:paraId="72A485D3" w14:textId="77777777" w:rsidTr="00E62B5A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3CF58A" w14:textId="77777777" w:rsidR="00274676" w:rsidRPr="00E62B5A" w:rsidRDefault="00274676" w:rsidP="00274676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74676" w:rsidRPr="00B83C8B" w14:paraId="480BA18A" w14:textId="77777777" w:rsidTr="00274676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5B2664F" w14:textId="448BF25F" w:rsidR="00274676" w:rsidRPr="00E62B5A" w:rsidRDefault="00274676" w:rsidP="00274676">
            <w:pPr>
              <w:keepNext/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46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1</w:t>
            </w:r>
            <w:r w:rsidR="004A29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r w:rsidRPr="002746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Specify the location of the nearest Australian embassy/consular office to the destination(s).</w:t>
            </w:r>
          </w:p>
        </w:tc>
      </w:tr>
      <w:tr w:rsidR="00274676" w:rsidRPr="00B83C8B" w14:paraId="085BE651" w14:textId="77777777" w:rsidTr="00E62B5A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F36F4" w14:textId="77777777" w:rsidR="00274676" w:rsidRPr="00E62B5A" w:rsidRDefault="00274676" w:rsidP="00274676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B37E8" w:rsidRPr="00B83C8B" w14:paraId="5FE6B797" w14:textId="77777777" w:rsidTr="005B37E8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05033F9" w14:textId="28398B78" w:rsidR="005B37E8" w:rsidRPr="00E62B5A" w:rsidRDefault="005B37E8" w:rsidP="005B37E8">
            <w:pPr>
              <w:keepNext/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4A29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Where do you intend to stay whilst visiting the location(s), please include name,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address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and contact number</w:t>
            </w:r>
            <w:r w:rsidR="00905EA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(s).</w:t>
            </w:r>
          </w:p>
        </w:tc>
      </w:tr>
      <w:tr w:rsidR="005B37E8" w:rsidRPr="00B83C8B" w14:paraId="65A99C5C" w14:textId="77777777" w:rsidTr="00E62B5A">
        <w:trPr>
          <w:cantSplit/>
          <w:trHeight w:val="2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1DF76B" w14:textId="77777777" w:rsidR="005B37E8" w:rsidRPr="00E62B5A" w:rsidRDefault="005B37E8" w:rsidP="00274676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3F17892" w14:textId="77777777" w:rsidR="00414C85" w:rsidRPr="00E62B5A" w:rsidRDefault="00414C85" w:rsidP="00E62B5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447"/>
        <w:gridCol w:w="2038"/>
      </w:tblGrid>
      <w:tr w:rsidR="001C2747" w:rsidRPr="001C2747" w14:paraId="26C59837" w14:textId="77777777" w:rsidTr="00E62B5A">
        <w:trPr>
          <w:cantSplit/>
          <w:trHeight w:val="255"/>
          <w:jc w:val="center"/>
        </w:trPr>
        <w:tc>
          <w:tcPr>
            <w:tcW w:w="10485" w:type="dxa"/>
            <w:gridSpan w:val="2"/>
            <w:shd w:val="clear" w:color="auto" w:fill="17365D"/>
            <w:noWrap/>
            <w:vAlign w:val="center"/>
            <w:hideMark/>
          </w:tcPr>
          <w:p w14:paraId="5D65D5BD" w14:textId="12E6C303" w:rsidR="00F738BC" w:rsidRPr="00E62B5A" w:rsidRDefault="006B3E16" w:rsidP="00E62B5A">
            <w:pPr>
              <w:keepNext/>
              <w:spacing w:before="40" w:after="40"/>
              <w:ind w:right="-220"/>
              <w:rPr>
                <w:rFonts w:ascii="Calibri" w:hAnsi="Calibri" w:cs="Arial"/>
                <w:b/>
                <w:bCs/>
                <w:color w:val="000000" w:themeColor="text1"/>
                <w:lang w:val="en-AU" w:eastAsia="en-AU"/>
              </w:rPr>
            </w:pPr>
            <w:r w:rsidRPr="00414C85">
              <w:rPr>
                <w:rFonts w:ascii="Calibri" w:hAnsi="Calibri" w:cs="Arial"/>
                <w:b/>
                <w:bCs/>
                <w:color w:val="FFFFFF" w:themeColor="background1"/>
                <w:lang w:val="en-AU" w:eastAsia="en-AU"/>
              </w:rPr>
              <w:t>TRAVEL/TRAVEL ARRANGER DECLARATION</w:t>
            </w:r>
          </w:p>
        </w:tc>
      </w:tr>
      <w:tr w:rsidR="001C2747" w:rsidRPr="001C2747" w14:paraId="24DFA429" w14:textId="77777777" w:rsidTr="00672504">
        <w:trPr>
          <w:cantSplit/>
          <w:trHeight w:val="227"/>
          <w:jc w:val="center"/>
        </w:trPr>
        <w:tc>
          <w:tcPr>
            <w:tcW w:w="8447" w:type="dxa"/>
            <w:shd w:val="clear" w:color="auto" w:fill="F2F2F2"/>
            <w:noWrap/>
            <w:vAlign w:val="center"/>
          </w:tcPr>
          <w:p w14:paraId="2C90E0E9" w14:textId="46462D1E" w:rsidR="006225A8" w:rsidRPr="00E62B5A" w:rsidRDefault="002F6D4F" w:rsidP="00E62B5A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15D45">
              <w:rPr>
                <w:rFonts w:asciiTheme="minorHAnsi" w:hAnsiTheme="minorHAnsi" w:cstheme="minorHAnsi"/>
                <w:sz w:val="18"/>
                <w:szCs w:val="18"/>
              </w:rPr>
              <w:t xml:space="preserve">I have </w:t>
            </w:r>
            <w:r w:rsidR="00B83C8B" w:rsidRPr="00E62B5A">
              <w:rPr>
                <w:rFonts w:asciiTheme="minorHAnsi" w:hAnsiTheme="minorHAnsi" w:cstheme="minorHAnsi"/>
                <w:sz w:val="18"/>
                <w:szCs w:val="18"/>
              </w:rPr>
              <w:t xml:space="preserve">ensured funds are available to pay for any costs not covered by </w:t>
            </w:r>
            <w:hyperlink r:id="rId10" w:history="1">
              <w:r w:rsidR="00B83C8B" w:rsidRPr="00E62B5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UniSA’s Travel Insurance</w:t>
              </w:r>
            </w:hyperlink>
            <w:r w:rsidR="00B83C8B" w:rsidRPr="00E62B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D111F03" w14:textId="07CB4F26" w:rsidR="006225A8" w:rsidRPr="00E62B5A" w:rsidRDefault="006225A8" w:rsidP="00672504">
            <w:pPr>
              <w:spacing w:before="60" w:after="60"/>
              <w:ind w:right="-2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 w:eastAsia="en-AU"/>
              </w:rPr>
            </w:pPr>
            <w:r w:rsidRPr="00672504">
              <w:rPr>
                <w:rFonts w:cstheme="minorHAnsi"/>
                <w:color w:val="000000" w:themeColor="text1"/>
                <w:sz w:val="18"/>
                <w:szCs w:val="18"/>
              </w:rPr>
              <w:object w:dxaOrig="1440" w:dyaOrig="1440" w14:anchorId="207693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42.75pt;height:21pt" o:ole="" o:preferrelative="f">
                  <v:imagedata r:id="rId11" o:title=""/>
                </v:shape>
                <w:control r:id="rId12" w:name="CheckBox1714" w:shapeid="_x0000_i1097"/>
              </w:object>
            </w:r>
            <w:r w:rsidRPr="00672504">
              <w:rPr>
                <w:rFonts w:cstheme="minorHAnsi"/>
                <w:color w:val="000000" w:themeColor="text1"/>
                <w:sz w:val="18"/>
                <w:szCs w:val="18"/>
              </w:rPr>
              <w:object w:dxaOrig="1440" w:dyaOrig="1440" w14:anchorId="0015D81F">
                <v:shape id="_x0000_i1099" type="#_x0000_t75" style="width:42.75pt;height:21pt" o:ole="" o:preferrelative="f">
                  <v:imagedata r:id="rId13" o:title=""/>
                </v:shape>
                <w:control r:id="rId14" w:name="CheckBox17113" w:shapeid="_x0000_i1099"/>
              </w:object>
            </w:r>
          </w:p>
        </w:tc>
      </w:tr>
      <w:tr w:rsidR="001C2747" w:rsidRPr="001C2747" w14:paraId="227865DB" w14:textId="77777777" w:rsidTr="00672504">
        <w:trPr>
          <w:cantSplit/>
          <w:trHeight w:val="605"/>
          <w:jc w:val="center"/>
        </w:trPr>
        <w:tc>
          <w:tcPr>
            <w:tcW w:w="8447" w:type="dxa"/>
            <w:tcBorders>
              <w:bottom w:val="single" w:sz="4" w:space="0" w:color="A6A6A6"/>
            </w:tcBorders>
            <w:shd w:val="clear" w:color="auto" w:fill="F2F2F2"/>
            <w:noWrap/>
            <w:vAlign w:val="center"/>
          </w:tcPr>
          <w:p w14:paraId="26DB468E" w14:textId="0184D7B1" w:rsidR="006225A8" w:rsidRPr="00E62B5A" w:rsidRDefault="002F6D4F" w:rsidP="00E62B5A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 </w:t>
            </w:r>
            <w:r w:rsidR="00CE78F0"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underst</w:t>
            </w:r>
            <w:r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</w:t>
            </w:r>
            <w:r w:rsidR="00CE78F0"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</w:t>
            </w:r>
            <w:r w:rsidR="006225A8"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C1625"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DD3BDA"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 University’s</w:t>
            </w:r>
            <w:r w:rsidR="006225A8"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requirements for </w:t>
            </w:r>
            <w:hyperlink r:id="rId15" w:history="1">
              <w:r w:rsidR="006225A8" w:rsidRPr="00E62B5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incident </w:t>
              </w:r>
              <w:r w:rsidR="00FB115C" w:rsidRPr="00E62B5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notification</w:t>
              </w:r>
            </w:hyperlink>
            <w:r w:rsidR="00FB115C" w:rsidRPr="00E62B5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52E762D" w14:textId="21BF639E" w:rsidR="006225A8" w:rsidRPr="00E62B5A" w:rsidRDefault="006225A8" w:rsidP="00672504">
            <w:pPr>
              <w:spacing w:before="60" w:after="60"/>
              <w:ind w:right="-2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72504">
              <w:rPr>
                <w:rFonts w:cstheme="minorHAnsi"/>
                <w:color w:val="000000" w:themeColor="text1"/>
                <w:sz w:val="18"/>
                <w:szCs w:val="18"/>
              </w:rPr>
              <w:object w:dxaOrig="1440" w:dyaOrig="1440" w14:anchorId="2766FAB5">
                <v:shape id="_x0000_i1113" type="#_x0000_t75" style="width:42.75pt;height:21pt" o:ole="" o:preferrelative="f">
                  <v:imagedata r:id="rId11" o:title=""/>
                </v:shape>
                <w:control r:id="rId16" w:name="CheckBox171511211" w:shapeid="_x0000_i1113"/>
              </w:object>
            </w:r>
            <w:r w:rsidRPr="00E62B5A">
              <w:rPr>
                <w:rFonts w:cstheme="minorHAnsi"/>
                <w:color w:val="000000" w:themeColor="text1"/>
                <w:sz w:val="18"/>
                <w:szCs w:val="18"/>
              </w:rPr>
              <w:object w:dxaOrig="1440" w:dyaOrig="1440" w14:anchorId="34ACB15E">
                <v:shape id="_x0000_i1115" type="#_x0000_t75" style="width:42.75pt;height:21pt" o:ole="" o:preferrelative="f">
                  <v:imagedata r:id="rId13" o:title=""/>
                </v:shape>
                <w:control r:id="rId17" w:name="CheckBox1711411211" w:shapeid="_x0000_i1115"/>
              </w:object>
            </w:r>
          </w:p>
        </w:tc>
      </w:tr>
      <w:tr w:rsidR="004A2939" w:rsidRPr="001C2747" w14:paraId="50D86B6F" w14:textId="77777777" w:rsidTr="00672504">
        <w:trPr>
          <w:cantSplit/>
          <w:trHeight w:val="595"/>
          <w:jc w:val="center"/>
        </w:trPr>
        <w:tc>
          <w:tcPr>
            <w:tcW w:w="8447" w:type="dxa"/>
            <w:tcBorders>
              <w:top w:val="single" w:sz="4" w:space="0" w:color="auto"/>
              <w:bottom w:val="single" w:sz="4" w:space="0" w:color="A6A6A6"/>
            </w:tcBorders>
            <w:shd w:val="clear" w:color="auto" w:fill="F2F2F2"/>
            <w:noWrap/>
            <w:vAlign w:val="center"/>
          </w:tcPr>
          <w:p w14:paraId="3F2181C5" w14:textId="35BCB8A7" w:rsidR="004A2939" w:rsidRPr="00E62B5A" w:rsidRDefault="004A2939" w:rsidP="00E62B5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6C294A">
              <w:rPr>
                <w:rFonts w:ascii="Calibri" w:eastAsia="Calibri" w:hAnsi="Calibri" w:cs="Calibri"/>
                <w:color w:val="000000"/>
                <w:sz w:val="18"/>
                <w:szCs w:val="18"/>
                <w:lang w:val="en-AU" w:eastAsia="en-AU"/>
              </w:rPr>
              <w:t>I will make regular and scheduled contact with a nominated University representative (welfare checks).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037C410E" w14:textId="3AC535F0" w:rsidR="004A2939" w:rsidRPr="00E62B5A" w:rsidRDefault="004A2939" w:rsidP="00672504">
            <w:pPr>
              <w:spacing w:before="60" w:after="60"/>
              <w:ind w:right="-2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72504">
              <w:rPr>
                <w:rFonts w:cstheme="minorHAnsi"/>
                <w:color w:val="000000" w:themeColor="text1"/>
                <w:sz w:val="18"/>
                <w:szCs w:val="18"/>
              </w:rPr>
              <w:object w:dxaOrig="1440" w:dyaOrig="1440" w14:anchorId="60AEECDC">
                <v:shape id="_x0000_i1173" type="#_x0000_t75" style="width:42.75pt;height:21pt" o:ole="" o:preferrelative="f">
                  <v:imagedata r:id="rId11" o:title=""/>
                </v:shape>
                <w:control r:id="rId18" w:name="CheckBox1715112112321" w:shapeid="_x0000_i1173"/>
              </w:object>
            </w:r>
            <w:r w:rsidRPr="00E62B5A">
              <w:rPr>
                <w:rFonts w:cstheme="minorHAnsi"/>
                <w:color w:val="000000" w:themeColor="text1"/>
                <w:sz w:val="18"/>
                <w:szCs w:val="18"/>
              </w:rPr>
              <w:object w:dxaOrig="1440" w:dyaOrig="1440" w14:anchorId="31C194BB">
                <v:shape id="_x0000_i1172" type="#_x0000_t75" style="width:42.75pt;height:21pt" o:ole="" o:preferrelative="f">
                  <v:imagedata r:id="rId19" o:title=""/>
                </v:shape>
                <w:control r:id="rId20" w:name="CheckBox17114112112321" w:shapeid="_x0000_i1172"/>
              </w:object>
            </w:r>
          </w:p>
        </w:tc>
      </w:tr>
      <w:tr w:rsidR="004A2939" w:rsidRPr="001C2747" w14:paraId="6CB2C91B" w14:textId="77777777" w:rsidTr="0063546A">
        <w:trPr>
          <w:cantSplit/>
          <w:trHeight w:val="595"/>
          <w:jc w:val="center"/>
        </w:trPr>
        <w:tc>
          <w:tcPr>
            <w:tcW w:w="8447" w:type="dxa"/>
            <w:tcBorders>
              <w:top w:val="single" w:sz="4" w:space="0" w:color="A6A6A6"/>
              <w:bottom w:val="single" w:sz="4" w:space="0" w:color="000000"/>
            </w:tcBorders>
            <w:shd w:val="clear" w:color="auto" w:fill="EDEDED" w:themeFill="accent3" w:themeFillTint="33"/>
            <w:noWrap/>
            <w:vAlign w:val="center"/>
          </w:tcPr>
          <w:p w14:paraId="34277B44" w14:textId="77777777" w:rsidR="004A2939" w:rsidRPr="006C294A" w:rsidRDefault="004A2939" w:rsidP="006C294A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6C29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Nominated University representative </w:t>
            </w:r>
            <w:r w:rsidRPr="006C294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(please provide details):</w:t>
            </w:r>
          </w:p>
          <w:p w14:paraId="19636635" w14:textId="69B0BD49" w:rsidR="004A2939" w:rsidRPr="006C294A" w:rsidRDefault="004A2939" w:rsidP="006C294A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C29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Frequency of contact </w:t>
            </w:r>
            <w:r w:rsidRPr="006C294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(please provide details):</w:t>
            </w:r>
          </w:p>
        </w:tc>
        <w:tc>
          <w:tcPr>
            <w:tcW w:w="2038" w:type="dxa"/>
          </w:tcPr>
          <w:p w14:paraId="1554AE63" w14:textId="3C5A94B4" w:rsidR="004A2939" w:rsidRPr="00672504" w:rsidRDefault="004A2939" w:rsidP="006C294A">
            <w:pPr>
              <w:spacing w:before="60" w:after="60"/>
              <w:ind w:right="-2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A2939" w:rsidRPr="00E3268F" w14:paraId="64362E69" w14:textId="77777777" w:rsidTr="0063546A">
        <w:trPr>
          <w:cantSplit/>
          <w:trHeight w:val="227"/>
          <w:jc w:val="center"/>
        </w:trPr>
        <w:tc>
          <w:tcPr>
            <w:tcW w:w="10485" w:type="dxa"/>
            <w:gridSpan w:val="2"/>
            <w:tcBorders>
              <w:top w:val="single" w:sz="4" w:space="0" w:color="A6A6A6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E0E1D75" w14:textId="77777777" w:rsidR="004A2939" w:rsidRPr="00E62B5A" w:rsidRDefault="004A2939" w:rsidP="006C294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2B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 declare that the above travel details are a true representation of the business-related travel to be undertaken.</w:t>
            </w:r>
          </w:p>
          <w:p w14:paraId="4E8CC6C7" w14:textId="77777777" w:rsidR="004A2939" w:rsidRDefault="004A2939" w:rsidP="006C294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9B29FC1" w14:textId="77777777" w:rsidR="004A2939" w:rsidRPr="00E62B5A" w:rsidRDefault="004A2939" w:rsidP="006C294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4A77253" w14:textId="77777777" w:rsidR="004A2939" w:rsidRPr="00E62B5A" w:rsidRDefault="004A2939" w:rsidP="006C294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62B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Signature </w:t>
            </w:r>
            <w:r w:rsidRPr="00E62B5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(electronic accepted)</w:t>
            </w:r>
            <w:r w:rsidRPr="00E62B5A">
              <w:rPr>
                <w:rFonts w:asciiTheme="minorHAnsi" w:hAnsiTheme="minorHAnsi" w:cstheme="minorHAnsi"/>
                <w:sz w:val="18"/>
                <w:szCs w:val="18"/>
              </w:rPr>
              <w:t xml:space="preserve">: ___________________________________ </w:t>
            </w:r>
            <w:r w:rsidRPr="00E62B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Date:</w:t>
            </w:r>
            <w:r w:rsidRPr="00E62B5A">
              <w:rPr>
                <w:rFonts w:asciiTheme="minorHAnsi" w:hAnsiTheme="minorHAnsi" w:cstheme="minorHAnsi"/>
                <w:sz w:val="18"/>
                <w:szCs w:val="18"/>
              </w:rPr>
              <w:t xml:space="preserve"> _____________</w:t>
            </w:r>
          </w:p>
          <w:p w14:paraId="46D9B15E" w14:textId="77777777" w:rsidR="004A2939" w:rsidRPr="00E62B5A" w:rsidRDefault="004A2939" w:rsidP="006C294A">
            <w:pPr>
              <w:spacing w:before="60" w:after="6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029333C8" w14:textId="28764D79" w:rsidR="004A2939" w:rsidRPr="006C294A" w:rsidRDefault="004A2939" w:rsidP="006C294A">
            <w:pPr>
              <w:keepNext/>
              <w:spacing w:before="40" w:after="40"/>
              <w:ind w:right="-220"/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</w:pPr>
            <w:r w:rsidRPr="00E62B5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PLEASE NOTE:</w:t>
            </w:r>
            <w:r w:rsidRPr="00E62B5A">
              <w:rPr>
                <w:rFonts w:asciiTheme="minorHAnsi" w:hAnsiTheme="minorHAnsi" w:cstheme="minorHAnsi"/>
                <w:sz w:val="18"/>
                <w:szCs w:val="18"/>
              </w:rPr>
              <w:t xml:space="preserve"> Electronic signatures are accepted when this form is submitted to the Travel Team from the traveller’s secure UniSA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62B5A">
              <w:rPr>
                <w:rFonts w:asciiTheme="minorHAnsi" w:hAnsiTheme="minorHAnsi" w:cstheme="minorHAnsi"/>
                <w:sz w:val="18"/>
                <w:szCs w:val="18"/>
              </w:rPr>
              <w:t xml:space="preserve">mail account.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62B5A">
              <w:rPr>
                <w:rFonts w:asciiTheme="minorHAnsi" w:hAnsiTheme="minorHAnsi" w:cstheme="minorHAnsi"/>
                <w:sz w:val="18"/>
                <w:szCs w:val="18"/>
              </w:rPr>
              <w:t>The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62B5A">
              <w:rPr>
                <w:rFonts w:asciiTheme="minorHAnsi" w:hAnsiTheme="minorHAnsi" w:cstheme="minorHAnsi"/>
                <w:sz w:val="18"/>
                <w:szCs w:val="18"/>
              </w:rPr>
              <w:t>mail will act as a signature for all documents that are attached to 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62B5A">
              <w:rPr>
                <w:rFonts w:asciiTheme="minorHAnsi" w:hAnsiTheme="minorHAnsi" w:cstheme="minorHAnsi"/>
                <w:sz w:val="18"/>
                <w:szCs w:val="18"/>
              </w:rPr>
              <w:t xml:space="preserve">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62B5A">
              <w:rPr>
                <w:rFonts w:asciiTheme="minorHAnsi" w:hAnsiTheme="minorHAnsi" w:cstheme="minorHAnsi"/>
                <w:sz w:val="18"/>
                <w:szCs w:val="18"/>
              </w:rPr>
              <w:t>mail.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62B5A">
              <w:rPr>
                <w:rFonts w:asciiTheme="minorHAnsi" w:hAnsiTheme="minorHAnsi" w:cstheme="minorHAnsi"/>
                <w:sz w:val="18"/>
                <w:szCs w:val="18"/>
              </w:rPr>
              <w:t xml:space="preserve"> The traveller’s name must appear in the ‘from’ line of the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62B5A">
              <w:rPr>
                <w:rFonts w:asciiTheme="minorHAnsi" w:hAnsiTheme="minorHAnsi" w:cstheme="minorHAnsi"/>
                <w:sz w:val="18"/>
                <w:szCs w:val="18"/>
              </w:rPr>
              <w:t xml:space="preserve">mail.  It is also the traveller’s responsibility to seek approval from their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Executive </w:t>
            </w:r>
            <w:r w:rsidRPr="00E62B5A">
              <w:rPr>
                <w:rFonts w:asciiTheme="minorHAnsi" w:hAnsiTheme="minorHAnsi" w:cstheme="minorHAnsi"/>
                <w:sz w:val="18"/>
                <w:szCs w:val="18"/>
              </w:rPr>
              <w:t>Dean/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Unit </w:t>
            </w:r>
            <w:r w:rsidRPr="00E62B5A">
              <w:rPr>
                <w:rFonts w:asciiTheme="minorHAnsi" w:hAnsiTheme="minorHAnsi" w:cstheme="minorHAnsi"/>
                <w:sz w:val="18"/>
                <w:szCs w:val="18"/>
              </w:rPr>
              <w:t>Director prior to submitting this form.</w:t>
            </w:r>
          </w:p>
        </w:tc>
      </w:tr>
    </w:tbl>
    <w:p w14:paraId="0338699B" w14:textId="26090947" w:rsidR="004912FF" w:rsidRDefault="004912FF" w:rsidP="00E62B5A">
      <w:pPr>
        <w:rPr>
          <w:rFonts w:asciiTheme="minorHAnsi" w:hAnsiTheme="minorHAnsi" w:cstheme="minorHAnsi"/>
          <w:sz w:val="18"/>
          <w:szCs w:val="18"/>
        </w:rPr>
      </w:pPr>
    </w:p>
    <w:p w14:paraId="2C1C7F15" w14:textId="5F83DBC4" w:rsidR="006C035F" w:rsidRPr="00517450" w:rsidRDefault="006C035F" w:rsidP="00517450">
      <w:pPr>
        <w:spacing w:before="120" w:line="252" w:lineRule="auto"/>
        <w:rPr>
          <w:rFonts w:asciiTheme="minorHAnsi" w:eastAsiaTheme="minorHAnsi" w:hAnsiTheme="minorHAnsi" w:cstheme="minorHAnsi"/>
        </w:rPr>
      </w:pPr>
    </w:p>
    <w:sectPr w:rsidR="006C035F" w:rsidRPr="00517450" w:rsidSect="00DC046B">
      <w:headerReference w:type="default" r:id="rId21"/>
      <w:footerReference w:type="default" r:id="rId22"/>
      <w:pgSz w:w="11909" w:h="16834" w:code="9"/>
      <w:pgMar w:top="720" w:right="720" w:bottom="720" w:left="720" w:header="720" w:footer="4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0D5F" w14:textId="77777777" w:rsidR="008F5A70" w:rsidRDefault="008F5A70">
      <w:r>
        <w:separator/>
      </w:r>
    </w:p>
  </w:endnote>
  <w:endnote w:type="continuationSeparator" w:id="0">
    <w:p w14:paraId="2113D337" w14:textId="77777777" w:rsidR="008F5A70" w:rsidRDefault="008F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7538" w14:textId="6E92F76D" w:rsidR="00670FC7" w:rsidRPr="001C59D1" w:rsidRDefault="00BD2D95" w:rsidP="001C59D1">
    <w:pPr>
      <w:pStyle w:val="Footer"/>
      <w:tabs>
        <w:tab w:val="clear" w:pos="4153"/>
        <w:tab w:val="clear" w:pos="8306"/>
        <w:tab w:val="center" w:pos="5245"/>
        <w:tab w:val="right" w:pos="10348"/>
      </w:tabs>
      <w:rPr>
        <w:rFonts w:ascii="Calibri" w:hAnsi="Calibri" w:cs="Calibri"/>
      </w:rPr>
    </w:pPr>
    <w:hyperlink r:id="rId1" w:history="1">
      <w:r w:rsidR="00670FC7" w:rsidRPr="001C59D1">
        <w:rPr>
          <w:rStyle w:val="Hyperlink"/>
          <w:rFonts w:ascii="Calibri" w:hAnsi="Calibri" w:cs="Calibri"/>
        </w:rPr>
        <w:t>http://w3.unisa.edu.au/fin/forms</w:t>
      </w:r>
    </w:hyperlink>
    <w:r w:rsidR="00670FC7" w:rsidRPr="001C59D1">
      <w:rPr>
        <w:rFonts w:ascii="Calibri" w:hAnsi="Calibri" w:cs="Calibri"/>
      </w:rPr>
      <w:tab/>
    </w:r>
    <w:r w:rsidR="00827598" w:rsidRPr="00827598">
      <w:rPr>
        <w:rFonts w:ascii="Calibri" w:hAnsi="Calibri" w:cs="Calibri"/>
      </w:rPr>
      <w:fldChar w:fldCharType="begin"/>
    </w:r>
    <w:r w:rsidR="00827598" w:rsidRPr="00827598">
      <w:rPr>
        <w:rFonts w:ascii="Calibri" w:hAnsi="Calibri" w:cs="Calibri"/>
      </w:rPr>
      <w:instrText xml:space="preserve"> PAGE   \* MERGEFORMAT </w:instrText>
    </w:r>
    <w:r w:rsidR="00827598" w:rsidRPr="00827598">
      <w:rPr>
        <w:rFonts w:ascii="Calibri" w:hAnsi="Calibri" w:cs="Calibri"/>
      </w:rPr>
      <w:fldChar w:fldCharType="separate"/>
    </w:r>
    <w:r w:rsidR="00432376">
      <w:rPr>
        <w:rFonts w:ascii="Calibri" w:hAnsi="Calibri" w:cs="Calibri"/>
        <w:noProof/>
      </w:rPr>
      <w:t>2</w:t>
    </w:r>
    <w:r w:rsidR="00827598" w:rsidRPr="00827598">
      <w:rPr>
        <w:rFonts w:ascii="Calibri" w:hAnsi="Calibri" w:cs="Calibri"/>
        <w:noProof/>
      </w:rPr>
      <w:fldChar w:fldCharType="end"/>
    </w:r>
    <w:r w:rsidR="00670FC7" w:rsidRPr="001C59D1">
      <w:rPr>
        <w:rFonts w:ascii="Calibri" w:hAnsi="Calibri" w:cs="Calibri"/>
      </w:rPr>
      <w:tab/>
    </w:r>
    <w:r w:rsidR="00124DA1">
      <w:rPr>
        <w:rFonts w:ascii="Calibri" w:hAnsi="Calibri" w:cs="Calibri"/>
      </w:rPr>
      <w:t xml:space="preserve">Updated </w:t>
    </w:r>
    <w:r w:rsidR="00124DA1">
      <w:rPr>
        <w:rFonts w:ascii="Calibri" w:hAnsi="Calibri" w:cs="Calibri"/>
      </w:rPr>
      <w:fldChar w:fldCharType="begin"/>
    </w:r>
    <w:r w:rsidR="00124DA1">
      <w:rPr>
        <w:rFonts w:ascii="Calibri" w:hAnsi="Calibri" w:cs="Calibri"/>
      </w:rPr>
      <w:instrText xml:space="preserve"> DATE \@ "d-MMM-yy" </w:instrText>
    </w:r>
    <w:r w:rsidR="00124DA1">
      <w:rPr>
        <w:rFonts w:ascii="Calibri" w:hAnsi="Calibri" w:cs="Calibri"/>
      </w:rPr>
      <w:fldChar w:fldCharType="separate"/>
    </w:r>
    <w:r w:rsidR="004A2939">
      <w:rPr>
        <w:rFonts w:ascii="Calibri" w:hAnsi="Calibri" w:cs="Calibri"/>
        <w:noProof/>
      </w:rPr>
      <w:t>1-Jun-22</w:t>
    </w:r>
    <w:r w:rsidR="00124DA1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B8E0" w14:textId="77777777" w:rsidR="008F5A70" w:rsidRDefault="008F5A70">
      <w:r>
        <w:separator/>
      </w:r>
    </w:p>
  </w:footnote>
  <w:footnote w:type="continuationSeparator" w:id="0">
    <w:p w14:paraId="07CF34E2" w14:textId="77777777" w:rsidR="008F5A70" w:rsidRDefault="008F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108" w:type="dxa"/>
      <w:tblLayout w:type="fixed"/>
      <w:tblLook w:val="0000" w:firstRow="0" w:lastRow="0" w:firstColumn="0" w:lastColumn="0" w:noHBand="0" w:noVBand="0"/>
    </w:tblPr>
    <w:tblGrid>
      <w:gridCol w:w="1843"/>
      <w:gridCol w:w="8505"/>
    </w:tblGrid>
    <w:tr w:rsidR="00670FC7" w14:paraId="6CCC0998" w14:textId="77777777" w:rsidTr="00686FE5">
      <w:tc>
        <w:tcPr>
          <w:tcW w:w="1843" w:type="dxa"/>
        </w:tcPr>
        <w:p w14:paraId="21DE86DB" w14:textId="77777777" w:rsidR="00670FC7" w:rsidRDefault="00670FC7" w:rsidP="001C59D1">
          <w:pPr>
            <w:pStyle w:val="Header"/>
            <w:tabs>
              <w:tab w:val="center" w:pos="3402"/>
              <w:tab w:val="center" w:pos="7797"/>
            </w:tabs>
            <w:rPr>
              <w:rFonts w:ascii="Arial" w:hAnsi="Arial"/>
              <w:lang w:val="en-AU"/>
            </w:rPr>
          </w:pPr>
          <w:r w:rsidRPr="000E4348">
            <w:rPr>
              <w:rFonts w:ascii="Arial" w:hAnsi="Arial"/>
              <w:noProof/>
              <w:lang w:val="en-AU" w:eastAsia="en-AU"/>
            </w:rPr>
            <w:drawing>
              <wp:inline distT="0" distB="0" distL="0" distR="0" wp14:anchorId="6E4D9132" wp14:editId="30C825F9">
                <wp:extent cx="946150" cy="805815"/>
                <wp:effectExtent l="0" t="0" r="0" b="0"/>
                <wp:docPr id="1" name="Picture 18" descr="Description: ulatc2l-blu high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escription: ulatc2l-blu high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70E84756" w14:textId="77777777" w:rsidR="00670FC7" w:rsidRPr="00291F7F" w:rsidRDefault="00670FC7" w:rsidP="001C59D1">
          <w:pPr>
            <w:tabs>
              <w:tab w:val="center" w:pos="3402"/>
            </w:tabs>
            <w:rPr>
              <w:rFonts w:ascii="Calibri" w:hAnsi="Calibri" w:cs="Calibri"/>
              <w:b/>
              <w:sz w:val="18"/>
            </w:rPr>
          </w:pPr>
        </w:p>
        <w:p w14:paraId="1A05AEE6" w14:textId="14940633" w:rsidR="00670FC7" w:rsidRPr="00291F7F" w:rsidRDefault="00670FC7" w:rsidP="001C59D1">
          <w:pPr>
            <w:pStyle w:val="Heading1"/>
            <w:tabs>
              <w:tab w:val="clear" w:pos="3402"/>
              <w:tab w:val="clear" w:pos="7797"/>
              <w:tab w:val="right" w:pos="8289"/>
            </w:tabs>
            <w:rPr>
              <w:rFonts w:ascii="Calibri" w:hAnsi="Calibri" w:cs="Calibri"/>
              <w:color w:val="44546A"/>
            </w:rPr>
          </w:pPr>
          <w:r w:rsidRPr="00291F7F">
            <w:rPr>
              <w:rFonts w:ascii="Calibri" w:hAnsi="Calibri" w:cs="Calibri"/>
              <w:sz w:val="20"/>
            </w:rPr>
            <w:t>Finance Unit</w:t>
          </w:r>
          <w:r w:rsidRPr="001C59D1">
            <w:rPr>
              <w:rFonts w:ascii="Calibri" w:hAnsi="Calibri" w:cs="Calibri"/>
              <w:color w:val="44546A"/>
            </w:rPr>
            <w:tab/>
          </w:r>
          <w:r w:rsidR="008F43DA">
            <w:rPr>
              <w:rFonts w:ascii="Calibri" w:hAnsi="Calibri" w:cs="Calibri"/>
              <w:color w:val="44546A"/>
            </w:rPr>
            <w:t xml:space="preserve">HIGH RISK </w:t>
          </w:r>
          <w:r>
            <w:rPr>
              <w:rFonts w:ascii="Calibri" w:hAnsi="Calibri" w:cs="Calibri"/>
              <w:color w:val="44546A"/>
            </w:rPr>
            <w:t>TRAVEL QUESTIONNAIRE</w:t>
          </w:r>
        </w:p>
        <w:p w14:paraId="67135C62" w14:textId="3C185434" w:rsidR="00670FC7" w:rsidRPr="00F357C9" w:rsidRDefault="00670FC7" w:rsidP="001C59D1">
          <w:pPr>
            <w:jc w:val="right"/>
            <w:rPr>
              <w:lang w:eastAsia="en-AU"/>
            </w:rPr>
          </w:pPr>
          <w:r w:rsidRPr="00291F7F">
            <w:rPr>
              <w:rFonts w:ascii="Calibri" w:hAnsi="Calibri" w:cs="Calibri"/>
              <w:color w:val="44546A"/>
              <w:sz w:val="36"/>
            </w:rPr>
            <w:t>FS</w:t>
          </w:r>
          <w:r>
            <w:rPr>
              <w:rFonts w:ascii="Calibri" w:hAnsi="Calibri" w:cs="Calibri"/>
              <w:color w:val="44546A"/>
              <w:sz w:val="36"/>
            </w:rPr>
            <w:t>89</w:t>
          </w:r>
        </w:p>
      </w:tc>
    </w:tr>
  </w:tbl>
  <w:p w14:paraId="6A98FEEF" w14:textId="77777777" w:rsidR="00670FC7" w:rsidRDefault="00670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211"/>
    <w:multiLevelType w:val="hybridMultilevel"/>
    <w:tmpl w:val="37260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8A9"/>
    <w:multiLevelType w:val="hybridMultilevel"/>
    <w:tmpl w:val="7FE0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2D05"/>
    <w:multiLevelType w:val="hybridMultilevel"/>
    <w:tmpl w:val="6EFA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F4E"/>
    <w:multiLevelType w:val="hybridMultilevel"/>
    <w:tmpl w:val="FC48234E"/>
    <w:lvl w:ilvl="0" w:tplc="B404AA6C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88C2E7D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469C"/>
    <w:multiLevelType w:val="hybridMultilevel"/>
    <w:tmpl w:val="810A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4B0C"/>
    <w:multiLevelType w:val="hybridMultilevel"/>
    <w:tmpl w:val="FF726EEE"/>
    <w:lvl w:ilvl="0" w:tplc="B63CC480">
      <w:start w:val="3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6" w15:restartNumberingAfterBreak="0">
    <w:nsid w:val="1A653AF8"/>
    <w:multiLevelType w:val="hybridMultilevel"/>
    <w:tmpl w:val="325C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08D0"/>
    <w:multiLevelType w:val="hybridMultilevel"/>
    <w:tmpl w:val="8DA8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F2502"/>
    <w:multiLevelType w:val="hybridMultilevel"/>
    <w:tmpl w:val="65CE1216"/>
    <w:lvl w:ilvl="0" w:tplc="82149B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5A23FB"/>
    <w:multiLevelType w:val="hybridMultilevel"/>
    <w:tmpl w:val="3F1E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76049"/>
    <w:multiLevelType w:val="hybridMultilevel"/>
    <w:tmpl w:val="52806976"/>
    <w:lvl w:ilvl="0" w:tplc="88C2E7D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4E1F"/>
    <w:multiLevelType w:val="hybridMultilevel"/>
    <w:tmpl w:val="62FC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95C23"/>
    <w:multiLevelType w:val="hybridMultilevel"/>
    <w:tmpl w:val="B7B8B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E9045D"/>
    <w:multiLevelType w:val="hybridMultilevel"/>
    <w:tmpl w:val="EF425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71104"/>
    <w:multiLevelType w:val="hybridMultilevel"/>
    <w:tmpl w:val="2BDE3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6724C"/>
    <w:multiLevelType w:val="hybridMultilevel"/>
    <w:tmpl w:val="39085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7119BD"/>
    <w:multiLevelType w:val="hybridMultilevel"/>
    <w:tmpl w:val="52AC2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D26CC"/>
    <w:multiLevelType w:val="hybridMultilevel"/>
    <w:tmpl w:val="3D9E51DC"/>
    <w:lvl w:ilvl="0" w:tplc="CC161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840CA"/>
    <w:multiLevelType w:val="hybridMultilevel"/>
    <w:tmpl w:val="B39CEB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9667E"/>
    <w:multiLevelType w:val="hybridMultilevel"/>
    <w:tmpl w:val="7A2C8D26"/>
    <w:lvl w:ilvl="0" w:tplc="873ECE78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0" w15:restartNumberingAfterBreak="0">
    <w:nsid w:val="575D4D75"/>
    <w:multiLevelType w:val="hybridMultilevel"/>
    <w:tmpl w:val="86BC79EA"/>
    <w:lvl w:ilvl="0" w:tplc="B404AA6C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88C2E7D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92136"/>
    <w:multiLevelType w:val="hybridMultilevel"/>
    <w:tmpl w:val="7FF6706A"/>
    <w:lvl w:ilvl="0" w:tplc="88C2E7D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D09"/>
    <w:multiLevelType w:val="hybridMultilevel"/>
    <w:tmpl w:val="3858D4F8"/>
    <w:lvl w:ilvl="0" w:tplc="88C2E7D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032C"/>
    <w:multiLevelType w:val="hybridMultilevel"/>
    <w:tmpl w:val="EF425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C07A1"/>
    <w:multiLevelType w:val="hybridMultilevel"/>
    <w:tmpl w:val="9F1220D2"/>
    <w:lvl w:ilvl="0" w:tplc="88C2E7D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531ED"/>
    <w:multiLevelType w:val="hybridMultilevel"/>
    <w:tmpl w:val="3444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E47DF"/>
    <w:multiLevelType w:val="hybridMultilevel"/>
    <w:tmpl w:val="633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E08C8"/>
    <w:multiLevelType w:val="hybridMultilevel"/>
    <w:tmpl w:val="4AB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90C84"/>
    <w:multiLevelType w:val="hybridMultilevel"/>
    <w:tmpl w:val="14A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42F3"/>
    <w:multiLevelType w:val="hybridMultilevel"/>
    <w:tmpl w:val="340E5B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05BC8"/>
    <w:multiLevelType w:val="hybridMultilevel"/>
    <w:tmpl w:val="7E26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"/>
  </w:num>
  <w:num w:numId="4">
    <w:abstractNumId w:val="20"/>
  </w:num>
  <w:num w:numId="5">
    <w:abstractNumId w:val="21"/>
  </w:num>
  <w:num w:numId="6">
    <w:abstractNumId w:val="18"/>
  </w:num>
  <w:num w:numId="7">
    <w:abstractNumId w:val="22"/>
  </w:num>
  <w:num w:numId="8">
    <w:abstractNumId w:val="24"/>
  </w:num>
  <w:num w:numId="9">
    <w:abstractNumId w:val="10"/>
  </w:num>
  <w:num w:numId="10">
    <w:abstractNumId w:val="17"/>
  </w:num>
  <w:num w:numId="11">
    <w:abstractNumId w:val="9"/>
  </w:num>
  <w:num w:numId="12">
    <w:abstractNumId w:val="23"/>
  </w:num>
  <w:num w:numId="13">
    <w:abstractNumId w:val="16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0"/>
  </w:num>
  <w:num w:numId="20">
    <w:abstractNumId w:val="28"/>
  </w:num>
  <w:num w:numId="21">
    <w:abstractNumId w:val="6"/>
  </w:num>
  <w:num w:numId="22">
    <w:abstractNumId w:val="27"/>
  </w:num>
  <w:num w:numId="23">
    <w:abstractNumId w:val="26"/>
  </w:num>
  <w:num w:numId="24">
    <w:abstractNumId w:val="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4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45F1B5-E15C-4A99-8A0C-8B439AEE6BAC}"/>
    <w:docVar w:name="dgnword-eventsink" w:val="5510296"/>
  </w:docVars>
  <w:rsids>
    <w:rsidRoot w:val="00210261"/>
    <w:rsid w:val="00017A13"/>
    <w:rsid w:val="00020CEA"/>
    <w:rsid w:val="000265B3"/>
    <w:rsid w:val="0002792B"/>
    <w:rsid w:val="00067E5D"/>
    <w:rsid w:val="00076C13"/>
    <w:rsid w:val="00094214"/>
    <w:rsid w:val="00097B0F"/>
    <w:rsid w:val="000B2C46"/>
    <w:rsid w:val="000B4D12"/>
    <w:rsid w:val="000B55FB"/>
    <w:rsid w:val="000D0212"/>
    <w:rsid w:val="000D2934"/>
    <w:rsid w:val="000D74DD"/>
    <w:rsid w:val="000E12B1"/>
    <w:rsid w:val="000E3809"/>
    <w:rsid w:val="000E3EAE"/>
    <w:rsid w:val="000E4348"/>
    <w:rsid w:val="000F0CC5"/>
    <w:rsid w:val="000F2645"/>
    <w:rsid w:val="00120B0D"/>
    <w:rsid w:val="00124A65"/>
    <w:rsid w:val="00124DA1"/>
    <w:rsid w:val="001376A7"/>
    <w:rsid w:val="00144A00"/>
    <w:rsid w:val="001473FA"/>
    <w:rsid w:val="00161F58"/>
    <w:rsid w:val="001725AA"/>
    <w:rsid w:val="00185B59"/>
    <w:rsid w:val="001B5999"/>
    <w:rsid w:val="001B7029"/>
    <w:rsid w:val="001C2747"/>
    <w:rsid w:val="001C59D1"/>
    <w:rsid w:val="001D72E6"/>
    <w:rsid w:val="001F0971"/>
    <w:rsid w:val="001F3647"/>
    <w:rsid w:val="001F580B"/>
    <w:rsid w:val="00210261"/>
    <w:rsid w:val="00213E4B"/>
    <w:rsid w:val="00222D46"/>
    <w:rsid w:val="00225CE8"/>
    <w:rsid w:val="00252A4B"/>
    <w:rsid w:val="00253E8E"/>
    <w:rsid w:val="00260ABF"/>
    <w:rsid w:val="00274676"/>
    <w:rsid w:val="00280EAA"/>
    <w:rsid w:val="00282216"/>
    <w:rsid w:val="002871FA"/>
    <w:rsid w:val="0029063D"/>
    <w:rsid w:val="00291F7F"/>
    <w:rsid w:val="00297931"/>
    <w:rsid w:val="002B6439"/>
    <w:rsid w:val="002C1657"/>
    <w:rsid w:val="002C22E4"/>
    <w:rsid w:val="002D0E3A"/>
    <w:rsid w:val="002D5260"/>
    <w:rsid w:val="002E0844"/>
    <w:rsid w:val="002E217B"/>
    <w:rsid w:val="002E3E35"/>
    <w:rsid w:val="002E4AC7"/>
    <w:rsid w:val="002F6D4F"/>
    <w:rsid w:val="002F7743"/>
    <w:rsid w:val="003070C3"/>
    <w:rsid w:val="00315D45"/>
    <w:rsid w:val="003328DF"/>
    <w:rsid w:val="00335ECA"/>
    <w:rsid w:val="00344BA6"/>
    <w:rsid w:val="00353959"/>
    <w:rsid w:val="0037668D"/>
    <w:rsid w:val="00396D71"/>
    <w:rsid w:val="003A36B6"/>
    <w:rsid w:val="003D0105"/>
    <w:rsid w:val="003D1BE0"/>
    <w:rsid w:val="003D2B8F"/>
    <w:rsid w:val="003D669F"/>
    <w:rsid w:val="003F7863"/>
    <w:rsid w:val="004003A6"/>
    <w:rsid w:val="00402CFD"/>
    <w:rsid w:val="00414C85"/>
    <w:rsid w:val="00421399"/>
    <w:rsid w:val="00427D54"/>
    <w:rsid w:val="00432376"/>
    <w:rsid w:val="004336B6"/>
    <w:rsid w:val="0043792D"/>
    <w:rsid w:val="00451505"/>
    <w:rsid w:val="00455D71"/>
    <w:rsid w:val="00461A36"/>
    <w:rsid w:val="00471BDF"/>
    <w:rsid w:val="004912FF"/>
    <w:rsid w:val="004A152E"/>
    <w:rsid w:val="004A1DEE"/>
    <w:rsid w:val="004A2025"/>
    <w:rsid w:val="004A2939"/>
    <w:rsid w:val="004A357B"/>
    <w:rsid w:val="004A4466"/>
    <w:rsid w:val="004A69BE"/>
    <w:rsid w:val="004A7464"/>
    <w:rsid w:val="004B5360"/>
    <w:rsid w:val="004B7687"/>
    <w:rsid w:val="004C18B9"/>
    <w:rsid w:val="004C76F6"/>
    <w:rsid w:val="004D7038"/>
    <w:rsid w:val="004E59B7"/>
    <w:rsid w:val="004F1F36"/>
    <w:rsid w:val="004F4B0A"/>
    <w:rsid w:val="004F6CDF"/>
    <w:rsid w:val="00517450"/>
    <w:rsid w:val="00522561"/>
    <w:rsid w:val="0053411C"/>
    <w:rsid w:val="00577138"/>
    <w:rsid w:val="00581F48"/>
    <w:rsid w:val="00584290"/>
    <w:rsid w:val="00587022"/>
    <w:rsid w:val="00590CFA"/>
    <w:rsid w:val="00591987"/>
    <w:rsid w:val="00594D69"/>
    <w:rsid w:val="005A0808"/>
    <w:rsid w:val="005B2549"/>
    <w:rsid w:val="005B37E8"/>
    <w:rsid w:val="005C1625"/>
    <w:rsid w:val="005C164F"/>
    <w:rsid w:val="005D11FF"/>
    <w:rsid w:val="005D6B0B"/>
    <w:rsid w:val="005E4A8C"/>
    <w:rsid w:val="005E519C"/>
    <w:rsid w:val="005F5A23"/>
    <w:rsid w:val="006169EE"/>
    <w:rsid w:val="006225A8"/>
    <w:rsid w:val="00622A35"/>
    <w:rsid w:val="00640907"/>
    <w:rsid w:val="00654DCD"/>
    <w:rsid w:val="00656028"/>
    <w:rsid w:val="00656B3A"/>
    <w:rsid w:val="00663206"/>
    <w:rsid w:val="00670FC7"/>
    <w:rsid w:val="00672504"/>
    <w:rsid w:val="00676FA6"/>
    <w:rsid w:val="00683660"/>
    <w:rsid w:val="00686FE5"/>
    <w:rsid w:val="006911D9"/>
    <w:rsid w:val="006A582C"/>
    <w:rsid w:val="006B3E16"/>
    <w:rsid w:val="006C035F"/>
    <w:rsid w:val="006C294A"/>
    <w:rsid w:val="006C3510"/>
    <w:rsid w:val="006C714F"/>
    <w:rsid w:val="006D6E43"/>
    <w:rsid w:val="006F5AA5"/>
    <w:rsid w:val="007045C8"/>
    <w:rsid w:val="00704B9F"/>
    <w:rsid w:val="00726884"/>
    <w:rsid w:val="007379C7"/>
    <w:rsid w:val="00743694"/>
    <w:rsid w:val="007450C0"/>
    <w:rsid w:val="00754008"/>
    <w:rsid w:val="00756AA2"/>
    <w:rsid w:val="00761629"/>
    <w:rsid w:val="00764DB8"/>
    <w:rsid w:val="00765DB5"/>
    <w:rsid w:val="00786E99"/>
    <w:rsid w:val="007A349A"/>
    <w:rsid w:val="007A4B6F"/>
    <w:rsid w:val="007B2F3C"/>
    <w:rsid w:val="007C1B4F"/>
    <w:rsid w:val="007E0951"/>
    <w:rsid w:val="007E4EB9"/>
    <w:rsid w:val="007F741F"/>
    <w:rsid w:val="00802B43"/>
    <w:rsid w:val="008101CA"/>
    <w:rsid w:val="008256CA"/>
    <w:rsid w:val="00825BFF"/>
    <w:rsid w:val="00827598"/>
    <w:rsid w:val="008338A6"/>
    <w:rsid w:val="00846A6E"/>
    <w:rsid w:val="00855F6E"/>
    <w:rsid w:val="00856458"/>
    <w:rsid w:val="00865ADE"/>
    <w:rsid w:val="0087008D"/>
    <w:rsid w:val="0088100C"/>
    <w:rsid w:val="00890B4C"/>
    <w:rsid w:val="00894EC6"/>
    <w:rsid w:val="008A21C3"/>
    <w:rsid w:val="008A2A31"/>
    <w:rsid w:val="008A756B"/>
    <w:rsid w:val="008B60AA"/>
    <w:rsid w:val="008B6396"/>
    <w:rsid w:val="008D1710"/>
    <w:rsid w:val="008D3B2B"/>
    <w:rsid w:val="008D5B2D"/>
    <w:rsid w:val="008E08E0"/>
    <w:rsid w:val="008E1B24"/>
    <w:rsid w:val="008E35FA"/>
    <w:rsid w:val="008E6054"/>
    <w:rsid w:val="008F43DA"/>
    <w:rsid w:val="008F5A70"/>
    <w:rsid w:val="00901040"/>
    <w:rsid w:val="00902908"/>
    <w:rsid w:val="009049E6"/>
    <w:rsid w:val="00905EA9"/>
    <w:rsid w:val="00911DB1"/>
    <w:rsid w:val="00913987"/>
    <w:rsid w:val="009172B2"/>
    <w:rsid w:val="0092013D"/>
    <w:rsid w:val="00920A63"/>
    <w:rsid w:val="009611D2"/>
    <w:rsid w:val="00965CC5"/>
    <w:rsid w:val="00976C2B"/>
    <w:rsid w:val="009777D8"/>
    <w:rsid w:val="009925AD"/>
    <w:rsid w:val="0099337A"/>
    <w:rsid w:val="009A69FC"/>
    <w:rsid w:val="009B4916"/>
    <w:rsid w:val="009B5003"/>
    <w:rsid w:val="009C2B2E"/>
    <w:rsid w:val="009D0E87"/>
    <w:rsid w:val="009D261E"/>
    <w:rsid w:val="009D752E"/>
    <w:rsid w:val="009F01B5"/>
    <w:rsid w:val="009F5660"/>
    <w:rsid w:val="00A05C17"/>
    <w:rsid w:val="00A11BBD"/>
    <w:rsid w:val="00A20C62"/>
    <w:rsid w:val="00A219CB"/>
    <w:rsid w:val="00A30D63"/>
    <w:rsid w:val="00A40032"/>
    <w:rsid w:val="00A440EE"/>
    <w:rsid w:val="00A44C14"/>
    <w:rsid w:val="00A45912"/>
    <w:rsid w:val="00A6603F"/>
    <w:rsid w:val="00A67B58"/>
    <w:rsid w:val="00A74701"/>
    <w:rsid w:val="00A8702E"/>
    <w:rsid w:val="00A9618E"/>
    <w:rsid w:val="00AA57F4"/>
    <w:rsid w:val="00AB1ED7"/>
    <w:rsid w:val="00AB3D30"/>
    <w:rsid w:val="00AB72E1"/>
    <w:rsid w:val="00AC4EE4"/>
    <w:rsid w:val="00AD3572"/>
    <w:rsid w:val="00AE4034"/>
    <w:rsid w:val="00AE5E87"/>
    <w:rsid w:val="00AE7B86"/>
    <w:rsid w:val="00AF6797"/>
    <w:rsid w:val="00B108F6"/>
    <w:rsid w:val="00B17415"/>
    <w:rsid w:val="00B20E46"/>
    <w:rsid w:val="00B2562B"/>
    <w:rsid w:val="00B35CC5"/>
    <w:rsid w:val="00B41ECD"/>
    <w:rsid w:val="00B52FD7"/>
    <w:rsid w:val="00B67454"/>
    <w:rsid w:val="00B70069"/>
    <w:rsid w:val="00B83C8B"/>
    <w:rsid w:val="00BB09C6"/>
    <w:rsid w:val="00BB11E5"/>
    <w:rsid w:val="00BB1902"/>
    <w:rsid w:val="00BB2B16"/>
    <w:rsid w:val="00BC03F7"/>
    <w:rsid w:val="00BC383B"/>
    <w:rsid w:val="00BD2D95"/>
    <w:rsid w:val="00BE675C"/>
    <w:rsid w:val="00BF286B"/>
    <w:rsid w:val="00BF6D1C"/>
    <w:rsid w:val="00C0487C"/>
    <w:rsid w:val="00C225CB"/>
    <w:rsid w:val="00C34413"/>
    <w:rsid w:val="00C43C97"/>
    <w:rsid w:val="00C452D7"/>
    <w:rsid w:val="00C658FA"/>
    <w:rsid w:val="00C6706D"/>
    <w:rsid w:val="00C7730F"/>
    <w:rsid w:val="00C82ADB"/>
    <w:rsid w:val="00C834F1"/>
    <w:rsid w:val="00CA7245"/>
    <w:rsid w:val="00CA7885"/>
    <w:rsid w:val="00CB10D7"/>
    <w:rsid w:val="00CC5322"/>
    <w:rsid w:val="00CE0B8D"/>
    <w:rsid w:val="00CE5BF3"/>
    <w:rsid w:val="00CE78F0"/>
    <w:rsid w:val="00D01224"/>
    <w:rsid w:val="00D01E48"/>
    <w:rsid w:val="00D26276"/>
    <w:rsid w:val="00D268F3"/>
    <w:rsid w:val="00D26F16"/>
    <w:rsid w:val="00D3634C"/>
    <w:rsid w:val="00D44F02"/>
    <w:rsid w:val="00D44F6D"/>
    <w:rsid w:val="00D543CF"/>
    <w:rsid w:val="00D544F7"/>
    <w:rsid w:val="00D62419"/>
    <w:rsid w:val="00D72923"/>
    <w:rsid w:val="00D72B47"/>
    <w:rsid w:val="00D73B9C"/>
    <w:rsid w:val="00D86D07"/>
    <w:rsid w:val="00D870BF"/>
    <w:rsid w:val="00D94106"/>
    <w:rsid w:val="00D97ED0"/>
    <w:rsid w:val="00DA4DC3"/>
    <w:rsid w:val="00DB117F"/>
    <w:rsid w:val="00DC046B"/>
    <w:rsid w:val="00DD3BDA"/>
    <w:rsid w:val="00DE0436"/>
    <w:rsid w:val="00E00EAE"/>
    <w:rsid w:val="00E04D24"/>
    <w:rsid w:val="00E055D7"/>
    <w:rsid w:val="00E06CD9"/>
    <w:rsid w:val="00E07CD8"/>
    <w:rsid w:val="00E155B3"/>
    <w:rsid w:val="00E25B69"/>
    <w:rsid w:val="00E269A4"/>
    <w:rsid w:val="00E303B2"/>
    <w:rsid w:val="00E30667"/>
    <w:rsid w:val="00E3268F"/>
    <w:rsid w:val="00E36E61"/>
    <w:rsid w:val="00E51618"/>
    <w:rsid w:val="00E53701"/>
    <w:rsid w:val="00E538F7"/>
    <w:rsid w:val="00E62B5A"/>
    <w:rsid w:val="00E71327"/>
    <w:rsid w:val="00E77F3D"/>
    <w:rsid w:val="00E94E8C"/>
    <w:rsid w:val="00EA70A5"/>
    <w:rsid w:val="00EB3306"/>
    <w:rsid w:val="00EB62C7"/>
    <w:rsid w:val="00ED04DE"/>
    <w:rsid w:val="00EE3363"/>
    <w:rsid w:val="00EF1484"/>
    <w:rsid w:val="00EF4B33"/>
    <w:rsid w:val="00EF71F2"/>
    <w:rsid w:val="00F217BA"/>
    <w:rsid w:val="00F40032"/>
    <w:rsid w:val="00F41896"/>
    <w:rsid w:val="00F44FB9"/>
    <w:rsid w:val="00F514A7"/>
    <w:rsid w:val="00F57733"/>
    <w:rsid w:val="00F738BC"/>
    <w:rsid w:val="00F85AD7"/>
    <w:rsid w:val="00FB115C"/>
    <w:rsid w:val="00FB4D91"/>
    <w:rsid w:val="00FC441F"/>
    <w:rsid w:val="00FC72EF"/>
    <w:rsid w:val="00FD6980"/>
    <w:rsid w:val="00FE0575"/>
    <w:rsid w:val="00FE06D4"/>
    <w:rsid w:val="00FE3F0B"/>
    <w:rsid w:val="00FE542D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5A176D"/>
  <w15:chartTrackingRefBased/>
  <w15:docId w15:val="{E7DAA7C6-99D1-48DB-AAAF-213A9BE7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3402"/>
        <w:tab w:val="center" w:pos="7797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qFormat/>
    <w:pPr>
      <w:keepNext/>
      <w:tabs>
        <w:tab w:val="center" w:pos="3402"/>
        <w:tab w:val="center" w:pos="7797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3402"/>
        <w:tab w:val="center" w:pos="7797"/>
      </w:tabs>
      <w:ind w:firstLine="1534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3011"/>
      </w:tabs>
      <w:spacing w:after="60"/>
      <w:ind w:left="743" w:hanging="743"/>
      <w:outlineLvl w:val="4"/>
    </w:pPr>
    <w:rPr>
      <w:rFonts w:ascii="Arial" w:hAnsi="Arial"/>
      <w:b/>
      <w:sz w:val="18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center" w:pos="3402"/>
        <w:tab w:val="center" w:pos="7797"/>
      </w:tabs>
      <w:ind w:left="7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019"/>
      </w:tabs>
      <w:ind w:left="601" w:firstLine="51"/>
    </w:pPr>
    <w:rPr>
      <w:rFonts w:ascii="Arial" w:hAnsi="Arial"/>
      <w:b/>
    </w:rPr>
  </w:style>
  <w:style w:type="paragraph" w:styleId="BodyTextIndent2">
    <w:name w:val="Body Text Indent 2"/>
    <w:basedOn w:val="Normal"/>
    <w:pPr>
      <w:tabs>
        <w:tab w:val="center" w:pos="3402"/>
        <w:tab w:val="center" w:pos="7797"/>
      </w:tabs>
      <w:ind w:left="270"/>
    </w:pPr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8702E"/>
    <w:rPr>
      <w:color w:val="0000FF"/>
      <w:u w:val="single"/>
    </w:rPr>
  </w:style>
  <w:style w:type="table" w:styleId="TableGrid">
    <w:name w:val="Table Grid"/>
    <w:basedOn w:val="TableNormal"/>
    <w:uiPriority w:val="39"/>
    <w:rsid w:val="001F36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C3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51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rsid w:val="00DB1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B117F"/>
  </w:style>
  <w:style w:type="character" w:customStyle="1" w:styleId="CommentTextChar">
    <w:name w:val="Comment Text Char"/>
    <w:link w:val="CommentText"/>
    <w:uiPriority w:val="99"/>
    <w:rsid w:val="00DB11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117F"/>
    <w:rPr>
      <w:b/>
      <w:bCs/>
    </w:rPr>
  </w:style>
  <w:style w:type="character" w:customStyle="1" w:styleId="CommentSubjectChar">
    <w:name w:val="Comment Subject Char"/>
    <w:link w:val="CommentSubject"/>
    <w:rsid w:val="00DB117F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58429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20C62"/>
    <w:pPr>
      <w:ind w:left="720"/>
    </w:pPr>
    <w:rPr>
      <w:rFonts w:eastAsia="Calibri"/>
      <w:sz w:val="24"/>
      <w:szCs w:val="24"/>
      <w:lang w:val="en-AU" w:eastAsia="en-AU"/>
    </w:rPr>
  </w:style>
  <w:style w:type="character" w:styleId="FollowedHyperlink">
    <w:name w:val="FollowedHyperlink"/>
    <w:rsid w:val="004003A6"/>
    <w:rPr>
      <w:color w:val="954F72"/>
      <w:u w:val="single"/>
    </w:rPr>
  </w:style>
  <w:style w:type="character" w:styleId="PageNumber">
    <w:name w:val="page number"/>
    <w:rsid w:val="001C59D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8F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3C8B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827598"/>
    <w:rPr>
      <w:lang w:eastAsia="en-US"/>
    </w:rPr>
  </w:style>
  <w:style w:type="paragraph" w:customStyle="1" w:styleId="Default">
    <w:name w:val="Default"/>
    <w:rsid w:val="00D012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raveller.gov.au/countries/pages/list.aspx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.unisa.edu.au/staff/finance/services-we-provide/travel/health-and-safet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.unisa.edu.au/staff/finance/services-we-provide/insurance-landing-page/travel-insurance/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s://bpi.unisa.edu.au/suite/tempo/reports/view/QzqdHg" TargetMode="External"/><Relationship Id="rId14" Type="http://schemas.openxmlformats.org/officeDocument/2006/relationships/control" Target="activeX/activeX2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unisa.edu.au/fin/fo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9807-9B07-4250-931E-07DD4BF8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South Australia</Company>
  <LinksUpToDate>false</LinksUpToDate>
  <CharactersWithSpaces>5005</CharactersWithSpaces>
  <SharedDoc>false</SharedDoc>
  <HLinks>
    <vt:vector size="36" baseType="variant">
      <vt:variant>
        <vt:i4>6750307</vt:i4>
      </vt:variant>
      <vt:variant>
        <vt:i4>72</vt:i4>
      </vt:variant>
      <vt:variant>
        <vt:i4>0</vt:i4>
      </vt:variant>
      <vt:variant>
        <vt:i4>5</vt:i4>
      </vt:variant>
      <vt:variant>
        <vt:lpwstr>https://i.unisa.edu.au/staff/finance/services-we-provide/travel/health-and-safety/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https://orao.dfat.gov.au/pages/userlogin.aspx?ReturnUrl=%2fpages%2fsecured%2fdefault.aspx</vt:lpwstr>
      </vt:variant>
      <vt:variant>
        <vt:lpwstr/>
      </vt:variant>
      <vt:variant>
        <vt:i4>1245270</vt:i4>
      </vt:variant>
      <vt:variant>
        <vt:i4>54</vt:i4>
      </vt:variant>
      <vt:variant>
        <vt:i4>0</vt:i4>
      </vt:variant>
      <vt:variant>
        <vt:i4>5</vt:i4>
      </vt:variant>
      <vt:variant>
        <vt:lpwstr>http://i.unisa.edu.au/staff/finance/services-we-provide/insurance-landing-page/travel-insurance/</vt:lpwstr>
      </vt:variant>
      <vt:variant>
        <vt:lpwstr/>
      </vt:variant>
      <vt:variant>
        <vt:i4>5111895</vt:i4>
      </vt:variant>
      <vt:variant>
        <vt:i4>45</vt:i4>
      </vt:variant>
      <vt:variant>
        <vt:i4>0</vt:i4>
      </vt:variant>
      <vt:variant>
        <vt:i4>5</vt:i4>
      </vt:variant>
      <vt:variant>
        <vt:lpwstr>https://i.unisa.edu.au/staff/finance/services-we-provide/insurance-landing-page/travel-insurance/</vt:lpwstr>
      </vt:variant>
      <vt:variant>
        <vt:lpwstr/>
      </vt:variant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http://smartraveller.gov.au/countries/pages/list.aspx</vt:lpwstr>
      </vt:variant>
      <vt:variant>
        <vt:lpwstr/>
      </vt:variant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http://w3.unisa.edu.au/fin/forms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Joanne Amey</dc:creator>
  <cp:keywords/>
  <cp:lastModifiedBy>Joanne Amey</cp:lastModifiedBy>
  <cp:revision>2</cp:revision>
  <cp:lastPrinted>2018-01-31T00:10:00Z</cp:lastPrinted>
  <dcterms:created xsi:type="dcterms:W3CDTF">2022-06-03T01:09:00Z</dcterms:created>
  <dcterms:modified xsi:type="dcterms:W3CDTF">2022-06-03T01:09:00Z</dcterms:modified>
</cp:coreProperties>
</file>